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2C" w:rsidRPr="00CF264C" w:rsidRDefault="009E232C" w:rsidP="009E232C">
      <w:pPr>
        <w:pStyle w:val="p0"/>
        <w:widowControl w:val="0"/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CF264C">
        <w:rPr>
          <w:rFonts w:ascii="方正小标宋简体" w:eastAsia="方正小标宋简体" w:hint="eastAsia"/>
          <w:color w:val="000000"/>
          <w:sz w:val="44"/>
          <w:szCs w:val="44"/>
        </w:rPr>
        <w:t>高等教育教学专家信息汇总表</w:t>
      </w:r>
    </w:p>
    <w:p w:rsidR="009E232C" w:rsidRPr="00CF264C" w:rsidRDefault="009E232C" w:rsidP="009E232C">
      <w:pPr>
        <w:pStyle w:val="p0"/>
        <w:widowControl w:val="0"/>
        <w:rPr>
          <w:rFonts w:ascii="楷体_GB2312" w:eastAsia="楷体_GB2312"/>
          <w:color w:val="000000"/>
          <w:sz w:val="24"/>
          <w:szCs w:val="24"/>
        </w:rPr>
      </w:pPr>
      <w:r>
        <w:rPr>
          <w:rFonts w:ascii="楷体_GB2312" w:eastAsia="楷体_GB2312" w:cs="Tahoma" w:hint="eastAsia"/>
          <w:color w:val="000000"/>
          <w:sz w:val="24"/>
          <w:szCs w:val="24"/>
        </w:rPr>
        <w:t>教学单位</w:t>
      </w:r>
      <w:r w:rsidRPr="00CF264C">
        <w:rPr>
          <w:rFonts w:ascii="楷体_GB2312" w:eastAsia="楷体_GB2312" w:cs="Tahoma" w:hint="eastAsia"/>
          <w:color w:val="000000"/>
          <w:sz w:val="24"/>
          <w:szCs w:val="24"/>
        </w:rPr>
        <w:t>（公章）：</w:t>
      </w:r>
      <w:r w:rsidRPr="00CF264C">
        <w:rPr>
          <w:rFonts w:ascii="楷体_GB2312" w:eastAsia="楷体_GB2312" w:cs="Tahoma" w:hint="eastAsia"/>
          <w:color w:val="000000"/>
          <w:sz w:val="24"/>
          <w:szCs w:val="24"/>
          <w:u w:val="single"/>
        </w:rPr>
        <w:t xml:space="preserve">                        </w:t>
      </w:r>
      <w:r w:rsidRPr="00CF264C">
        <w:rPr>
          <w:rFonts w:ascii="楷体_GB2312" w:eastAsia="楷体_GB2312" w:cs="Tahoma" w:hint="eastAsia"/>
          <w:color w:val="000000"/>
          <w:sz w:val="24"/>
          <w:szCs w:val="24"/>
        </w:rPr>
        <w:t xml:space="preserve">      </w:t>
      </w:r>
    </w:p>
    <w:tbl>
      <w:tblPr>
        <w:tblW w:w="13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885"/>
        <w:gridCol w:w="885"/>
        <w:gridCol w:w="885"/>
        <w:gridCol w:w="1218"/>
        <w:gridCol w:w="807"/>
        <w:gridCol w:w="885"/>
        <w:gridCol w:w="885"/>
        <w:gridCol w:w="885"/>
        <w:gridCol w:w="1033"/>
        <w:gridCol w:w="885"/>
        <w:gridCol w:w="828"/>
        <w:gridCol w:w="2565"/>
      </w:tblGrid>
      <w:tr w:rsidR="009E232C" w:rsidRPr="00CF264C" w:rsidTr="00BC30B3">
        <w:trPr>
          <w:trHeight w:val="623"/>
        </w:trPr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F264C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F264C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F264C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F264C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E232C" w:rsidRPr="00CF264C" w:rsidRDefault="009E232C" w:rsidP="00BC30B3">
            <w:pPr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F264C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所在院系或部门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9E232C" w:rsidRPr="00CF264C" w:rsidRDefault="009E232C" w:rsidP="00BC30B3">
            <w:pPr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F264C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F264C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F264C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F264C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9E232C" w:rsidRPr="00CF264C" w:rsidRDefault="009E232C" w:rsidP="00BC30B3">
            <w:pPr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F264C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专业类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F264C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E232C" w:rsidRPr="00CF264C" w:rsidRDefault="009E232C" w:rsidP="00BC30B3">
            <w:pPr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F264C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最后学位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9E232C" w:rsidRPr="00CF264C" w:rsidRDefault="009E232C" w:rsidP="00BC30B3">
            <w:pPr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CF264C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标志性省级以上教育教学成果（限3项）</w:t>
            </w:r>
          </w:p>
        </w:tc>
      </w:tr>
      <w:tr w:rsidR="009E232C" w:rsidRPr="00CF264C" w:rsidTr="00BC30B3">
        <w:trPr>
          <w:trHeight w:val="623"/>
        </w:trPr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</w:tr>
      <w:tr w:rsidR="009E232C" w:rsidRPr="00CF264C" w:rsidTr="00BC30B3">
        <w:trPr>
          <w:trHeight w:val="624"/>
        </w:trPr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</w:tr>
      <w:tr w:rsidR="009E232C" w:rsidRPr="00CF264C" w:rsidTr="00BC30B3">
        <w:trPr>
          <w:trHeight w:val="623"/>
        </w:trPr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</w:tr>
      <w:tr w:rsidR="009E232C" w:rsidRPr="00CF264C" w:rsidTr="00BC30B3">
        <w:trPr>
          <w:trHeight w:val="623"/>
        </w:trPr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</w:tr>
      <w:tr w:rsidR="009E232C" w:rsidRPr="00CF264C" w:rsidTr="00BC30B3">
        <w:trPr>
          <w:trHeight w:val="624"/>
        </w:trPr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9E232C" w:rsidRPr="00CF264C" w:rsidRDefault="009E232C" w:rsidP="00BC30B3">
            <w:pPr>
              <w:pStyle w:val="p0"/>
              <w:widowControl w:val="0"/>
              <w:snapToGrid w:val="0"/>
              <w:jc w:val="center"/>
              <w:rPr>
                <w:rFonts w:ascii="仿宋_GB2312"/>
                <w:color w:val="000000"/>
                <w:szCs w:val="30"/>
              </w:rPr>
            </w:pPr>
          </w:p>
        </w:tc>
      </w:tr>
    </w:tbl>
    <w:p w:rsidR="009E232C" w:rsidRPr="00CF264C" w:rsidRDefault="009E232C" w:rsidP="009E232C">
      <w:pPr>
        <w:pStyle w:val="p0"/>
        <w:widowControl w:val="0"/>
        <w:ind w:firstLine="640"/>
        <w:rPr>
          <w:rFonts w:ascii="楷体_GB2312" w:eastAsia="楷体_GB2312"/>
          <w:color w:val="000000"/>
          <w:szCs w:val="30"/>
        </w:rPr>
      </w:pPr>
      <w:r w:rsidRPr="00CF264C">
        <w:rPr>
          <w:rFonts w:ascii="楷体_GB2312" w:eastAsia="楷体_GB2312" w:hint="eastAsia"/>
          <w:color w:val="000000"/>
          <w:szCs w:val="30"/>
        </w:rPr>
        <w:t>填表人：</w:t>
      </w:r>
      <w:r w:rsidRPr="00CF264C">
        <w:rPr>
          <w:rFonts w:ascii="楷体_GB2312" w:eastAsia="楷体_GB2312" w:cs="Tahoma" w:hint="eastAsia"/>
          <w:color w:val="000000"/>
          <w:sz w:val="29"/>
          <w:szCs w:val="29"/>
          <w:u w:val="single"/>
        </w:rPr>
        <w:t xml:space="preserve">              </w:t>
      </w:r>
      <w:r w:rsidRPr="00CF264C">
        <w:rPr>
          <w:rFonts w:ascii="楷体_GB2312" w:eastAsia="楷体_GB2312" w:cs="Tahoma" w:hint="eastAsia"/>
          <w:color w:val="000000"/>
          <w:sz w:val="29"/>
          <w:szCs w:val="29"/>
        </w:rPr>
        <w:t xml:space="preserve">  </w:t>
      </w:r>
      <w:r w:rsidRPr="00CF264C">
        <w:rPr>
          <w:rFonts w:ascii="楷体_GB2312" w:eastAsia="楷体_GB2312" w:hint="eastAsia"/>
          <w:color w:val="000000"/>
          <w:szCs w:val="30"/>
        </w:rPr>
        <w:t xml:space="preserve">                          联系电话：</w:t>
      </w:r>
      <w:r w:rsidRPr="00CF264C">
        <w:rPr>
          <w:rFonts w:ascii="楷体_GB2312" w:eastAsia="楷体_GB2312" w:hint="eastAsia"/>
          <w:color w:val="000000"/>
          <w:szCs w:val="30"/>
          <w:u w:val="single"/>
        </w:rPr>
        <w:t xml:space="preserve">                </w:t>
      </w:r>
      <w:r w:rsidRPr="00CF264C">
        <w:rPr>
          <w:rFonts w:ascii="楷体_GB2312" w:eastAsia="楷体_GB2312" w:hint="eastAsia"/>
          <w:color w:val="000000"/>
          <w:szCs w:val="30"/>
        </w:rPr>
        <w:t xml:space="preserve"> </w:t>
      </w:r>
    </w:p>
    <w:p w:rsidR="009E232C" w:rsidRPr="00CF264C" w:rsidRDefault="009E232C" w:rsidP="009E232C">
      <w:pPr>
        <w:pStyle w:val="p0"/>
        <w:widowControl w:val="0"/>
        <w:snapToGrid w:val="0"/>
        <w:rPr>
          <w:rFonts w:ascii="楷体_GB2312" w:eastAsia="楷体_GB2312"/>
          <w:color w:val="000000"/>
          <w:sz w:val="24"/>
          <w:szCs w:val="24"/>
        </w:rPr>
      </w:pPr>
    </w:p>
    <w:p w:rsidR="009E232C" w:rsidRPr="00CF264C" w:rsidRDefault="009E232C" w:rsidP="009E232C">
      <w:pPr>
        <w:pStyle w:val="p0"/>
        <w:widowControl w:val="0"/>
        <w:snapToGrid w:val="0"/>
        <w:ind w:left="720" w:hangingChars="300" w:hanging="720"/>
        <w:rPr>
          <w:rFonts w:ascii="楷体_GB2312" w:eastAsia="楷体_GB2312"/>
          <w:color w:val="000000"/>
          <w:szCs w:val="30"/>
        </w:rPr>
      </w:pPr>
      <w:r w:rsidRPr="00CF264C">
        <w:rPr>
          <w:rFonts w:ascii="楷体_GB2312" w:eastAsia="楷体_GB2312" w:hint="eastAsia"/>
          <w:color w:val="000000"/>
          <w:sz w:val="24"/>
          <w:szCs w:val="24"/>
        </w:rPr>
        <w:t>备注：表中“专业类”本科高校以《普通高等学校本科专业目录（2012年）》专业类为准；专科高职院校以《普通高等学校高等职业教育（专科）专业目录（2015年）》专业类为准。</w:t>
      </w:r>
    </w:p>
    <w:p w:rsidR="00AB7AFD" w:rsidRPr="009E232C" w:rsidRDefault="00AB7AFD"/>
    <w:sectPr w:rsidR="00AB7AFD" w:rsidRPr="009E232C" w:rsidSect="009E23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232C"/>
    <w:rsid w:val="009E232C"/>
    <w:rsid w:val="00AB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2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E232C"/>
    <w:pPr>
      <w:widowControl/>
    </w:pPr>
    <w:rPr>
      <w:kern w:val="0"/>
      <w:sz w:val="3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ZXY</cp:lastModifiedBy>
  <cp:revision>1</cp:revision>
  <dcterms:created xsi:type="dcterms:W3CDTF">2016-04-28T08:37:00Z</dcterms:created>
  <dcterms:modified xsi:type="dcterms:W3CDTF">2016-04-28T08:38:00Z</dcterms:modified>
</cp:coreProperties>
</file>