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C1B" w:rsidRDefault="00B02C1B" w:rsidP="006A4074"/>
    <w:p w:rsidR="006A4074" w:rsidRPr="006A4074" w:rsidRDefault="006A4074" w:rsidP="006A4074"/>
    <w:p w:rsidR="00B02C1B" w:rsidRPr="006A4074" w:rsidRDefault="00B02C1B" w:rsidP="006A4074"/>
    <w:p w:rsidR="00B02C1B" w:rsidRPr="006A4074" w:rsidRDefault="00763847" w:rsidP="006A4074">
      <w:pPr>
        <w:jc w:val="center"/>
        <w:rPr>
          <w:b/>
          <w:sz w:val="36"/>
          <w:szCs w:val="36"/>
        </w:rPr>
      </w:pPr>
      <w:r w:rsidRPr="006A4074">
        <w:rPr>
          <w:rFonts w:hint="eastAsia"/>
          <w:b/>
          <w:sz w:val="36"/>
          <w:szCs w:val="36"/>
        </w:rPr>
        <w:t>第四届河南省大学生机器人比赛</w:t>
      </w:r>
    </w:p>
    <w:p w:rsidR="00CA46B5" w:rsidRPr="006A4074" w:rsidRDefault="00763847" w:rsidP="006A4074">
      <w:pPr>
        <w:jc w:val="center"/>
        <w:rPr>
          <w:b/>
          <w:sz w:val="36"/>
          <w:szCs w:val="36"/>
        </w:rPr>
      </w:pPr>
      <w:r w:rsidRPr="006A4074">
        <w:rPr>
          <w:rFonts w:hint="eastAsia"/>
          <w:b/>
          <w:sz w:val="36"/>
          <w:szCs w:val="36"/>
        </w:rPr>
        <w:t>循迹小车项目</w:t>
      </w:r>
    </w:p>
    <w:p w:rsidR="00CA46B5" w:rsidRPr="006A4074" w:rsidRDefault="00CA46B5" w:rsidP="006A4074"/>
    <w:p w:rsidR="00CA46B5" w:rsidRPr="006A4074" w:rsidRDefault="00CA46B5" w:rsidP="006A4074"/>
    <w:p w:rsidR="00CA46B5" w:rsidRPr="006A4074" w:rsidRDefault="00CA46B5" w:rsidP="006A4074"/>
    <w:p w:rsidR="00CA46B5" w:rsidRPr="006A4074" w:rsidRDefault="00CA46B5" w:rsidP="006A4074"/>
    <w:p w:rsidR="00CA46B5" w:rsidRPr="006A4074" w:rsidRDefault="00763847" w:rsidP="006A4074">
      <w:pPr>
        <w:jc w:val="center"/>
        <w:rPr>
          <w:sz w:val="52"/>
          <w:szCs w:val="52"/>
        </w:rPr>
      </w:pPr>
      <w:r w:rsidRPr="006A4074">
        <w:rPr>
          <w:rFonts w:hint="eastAsia"/>
          <w:sz w:val="52"/>
          <w:szCs w:val="52"/>
        </w:rPr>
        <w:t>策</w:t>
      </w:r>
    </w:p>
    <w:p w:rsidR="00CA46B5" w:rsidRPr="006A4074" w:rsidRDefault="00763847" w:rsidP="006A4074">
      <w:pPr>
        <w:jc w:val="center"/>
        <w:rPr>
          <w:sz w:val="52"/>
          <w:szCs w:val="52"/>
        </w:rPr>
      </w:pPr>
      <w:r w:rsidRPr="006A4074">
        <w:rPr>
          <w:rFonts w:hint="eastAsia"/>
          <w:sz w:val="52"/>
          <w:szCs w:val="52"/>
        </w:rPr>
        <w:t>划</w:t>
      </w:r>
    </w:p>
    <w:p w:rsidR="00CA46B5" w:rsidRPr="006A4074" w:rsidRDefault="00763847" w:rsidP="006A4074">
      <w:pPr>
        <w:jc w:val="center"/>
        <w:rPr>
          <w:sz w:val="52"/>
          <w:szCs w:val="52"/>
        </w:rPr>
      </w:pPr>
      <w:r w:rsidRPr="006A4074">
        <w:rPr>
          <w:rFonts w:hint="eastAsia"/>
          <w:sz w:val="52"/>
          <w:szCs w:val="52"/>
        </w:rPr>
        <w:t>书</w:t>
      </w:r>
    </w:p>
    <w:p w:rsidR="00CA46B5" w:rsidRPr="006A4074" w:rsidRDefault="00CA46B5" w:rsidP="006A4074"/>
    <w:p w:rsidR="00CA46B5" w:rsidRPr="006A4074" w:rsidRDefault="00CA46B5" w:rsidP="006A4074"/>
    <w:p w:rsidR="00CA46B5" w:rsidRPr="006A4074" w:rsidRDefault="00CA46B5" w:rsidP="006A4074"/>
    <w:p w:rsidR="00CA46B5" w:rsidRPr="006A4074" w:rsidRDefault="00CA46B5" w:rsidP="006A4074"/>
    <w:p w:rsidR="00CA46B5" w:rsidRDefault="00CA46B5" w:rsidP="006A4074"/>
    <w:p w:rsidR="00C026CF" w:rsidRDefault="00C026CF" w:rsidP="006A4074"/>
    <w:p w:rsidR="00C026CF" w:rsidRDefault="00C026CF" w:rsidP="006A4074"/>
    <w:p w:rsidR="00C026CF" w:rsidRDefault="00C026CF" w:rsidP="006A4074"/>
    <w:p w:rsidR="00C026CF" w:rsidRDefault="00C026CF" w:rsidP="006A4074"/>
    <w:p w:rsidR="00C026CF" w:rsidRDefault="00C026CF" w:rsidP="006A4074"/>
    <w:p w:rsidR="00C026CF" w:rsidRPr="006A4074" w:rsidRDefault="00C026CF" w:rsidP="006A4074"/>
    <w:p w:rsidR="00CA46B5" w:rsidRPr="006A4074" w:rsidRDefault="00CA46B5" w:rsidP="006A4074"/>
    <w:p w:rsidR="00CA46B5" w:rsidRPr="006A4074" w:rsidRDefault="00CA46B5" w:rsidP="006A4074"/>
    <w:p w:rsidR="00CA46B5" w:rsidRPr="006A4074" w:rsidRDefault="006A4074" w:rsidP="006A4074">
      <w:pPr>
        <w:jc w:val="center"/>
        <w:rPr>
          <w:sz w:val="32"/>
          <w:szCs w:val="32"/>
        </w:rPr>
      </w:pPr>
      <w:r w:rsidRPr="006A4074">
        <w:rPr>
          <w:rFonts w:hint="eastAsia"/>
          <w:sz w:val="32"/>
          <w:szCs w:val="32"/>
        </w:rPr>
        <w:t>郑州市商业技师学院</w:t>
      </w:r>
    </w:p>
    <w:p w:rsidR="006A4074" w:rsidRPr="006A4074" w:rsidRDefault="006A4074" w:rsidP="006A4074">
      <w:pPr>
        <w:jc w:val="center"/>
        <w:rPr>
          <w:sz w:val="32"/>
          <w:szCs w:val="32"/>
        </w:rPr>
      </w:pPr>
      <w:r w:rsidRPr="006A4074">
        <w:rPr>
          <w:rFonts w:hint="eastAsia"/>
          <w:sz w:val="32"/>
          <w:szCs w:val="32"/>
        </w:rPr>
        <w:t>电气工程系</w:t>
      </w:r>
    </w:p>
    <w:p w:rsidR="006A4074" w:rsidRPr="006A4074" w:rsidRDefault="006A4074" w:rsidP="006A4074">
      <w:pPr>
        <w:ind w:firstLineChars="800" w:firstLine="2560"/>
        <w:rPr>
          <w:sz w:val="32"/>
          <w:szCs w:val="32"/>
        </w:rPr>
      </w:pPr>
      <w:r w:rsidRPr="006A4074">
        <w:rPr>
          <w:rFonts w:hint="eastAsia"/>
          <w:sz w:val="32"/>
          <w:szCs w:val="32"/>
        </w:rPr>
        <w:t>负责人：李</w:t>
      </w:r>
      <w:r>
        <w:rPr>
          <w:rFonts w:hint="eastAsia"/>
          <w:sz w:val="32"/>
          <w:szCs w:val="32"/>
        </w:rPr>
        <w:t xml:space="preserve">  </w:t>
      </w:r>
      <w:r w:rsidRPr="006A4074">
        <w:rPr>
          <w:rFonts w:hint="eastAsia"/>
          <w:sz w:val="32"/>
          <w:szCs w:val="32"/>
        </w:rPr>
        <w:t>肖</w:t>
      </w:r>
      <w:r>
        <w:rPr>
          <w:rFonts w:hint="eastAsia"/>
          <w:sz w:val="32"/>
          <w:szCs w:val="32"/>
        </w:rPr>
        <w:t xml:space="preserve">   </w:t>
      </w:r>
      <w:r>
        <w:rPr>
          <w:rFonts w:hint="eastAsia"/>
          <w:sz w:val="32"/>
          <w:szCs w:val="32"/>
        </w:rPr>
        <w:t>刘永明</w:t>
      </w:r>
    </w:p>
    <w:p w:rsidR="006A4074" w:rsidRDefault="006A4074" w:rsidP="006A4074">
      <w:pPr>
        <w:ind w:firstLineChars="800" w:firstLine="2560"/>
        <w:rPr>
          <w:sz w:val="32"/>
          <w:szCs w:val="32"/>
        </w:rPr>
      </w:pPr>
      <w:r w:rsidRPr="006A4074">
        <w:rPr>
          <w:rFonts w:hint="eastAsia"/>
          <w:sz w:val="32"/>
          <w:szCs w:val="32"/>
        </w:rPr>
        <w:t>联系电话：</w:t>
      </w:r>
      <w:r>
        <w:rPr>
          <w:rFonts w:hint="eastAsia"/>
          <w:sz w:val="32"/>
          <w:szCs w:val="32"/>
        </w:rPr>
        <w:t>15837130880</w:t>
      </w:r>
    </w:p>
    <w:p w:rsidR="00434279" w:rsidRPr="006A4074" w:rsidRDefault="00434279" w:rsidP="006A4074">
      <w:pPr>
        <w:ind w:firstLineChars="800" w:firstLine="2560"/>
        <w:rPr>
          <w:sz w:val="32"/>
          <w:szCs w:val="32"/>
        </w:rPr>
      </w:pPr>
      <w:r>
        <w:rPr>
          <w:rFonts w:hint="eastAsia"/>
          <w:sz w:val="32"/>
          <w:szCs w:val="32"/>
        </w:rPr>
        <w:t xml:space="preserve">          18703695531</w:t>
      </w:r>
    </w:p>
    <w:p w:rsidR="00B02C1B" w:rsidRPr="006A4074" w:rsidRDefault="00B02C1B" w:rsidP="006A4074"/>
    <w:p w:rsidR="006A4074" w:rsidRPr="006A4074" w:rsidRDefault="006A4074" w:rsidP="006A4074"/>
    <w:p w:rsidR="00CA46B5" w:rsidRPr="00DB514E" w:rsidRDefault="00763847" w:rsidP="00DB514E">
      <w:pPr>
        <w:jc w:val="center"/>
        <w:rPr>
          <w:b/>
          <w:sz w:val="28"/>
          <w:szCs w:val="28"/>
        </w:rPr>
      </w:pPr>
      <w:r w:rsidRPr="00DB514E">
        <w:rPr>
          <w:rFonts w:hint="eastAsia"/>
          <w:b/>
          <w:sz w:val="28"/>
          <w:szCs w:val="28"/>
        </w:rPr>
        <w:t>目</w:t>
      </w:r>
      <w:r w:rsidR="00DB514E" w:rsidRPr="00DB514E">
        <w:rPr>
          <w:rFonts w:hint="eastAsia"/>
          <w:b/>
          <w:sz w:val="28"/>
          <w:szCs w:val="28"/>
        </w:rPr>
        <w:t xml:space="preserve">  </w:t>
      </w:r>
      <w:r w:rsidRPr="00DB514E">
        <w:rPr>
          <w:rFonts w:hint="eastAsia"/>
          <w:b/>
          <w:sz w:val="28"/>
          <w:szCs w:val="28"/>
        </w:rPr>
        <w:t>录</w:t>
      </w:r>
    </w:p>
    <w:p w:rsidR="00CA46B5" w:rsidRPr="00DB514E" w:rsidRDefault="00763847" w:rsidP="006A4074">
      <w:pPr>
        <w:rPr>
          <w:sz w:val="28"/>
          <w:szCs w:val="28"/>
        </w:rPr>
      </w:pPr>
      <w:r w:rsidRPr="00DB514E">
        <w:rPr>
          <w:rFonts w:hint="eastAsia"/>
          <w:sz w:val="28"/>
          <w:szCs w:val="28"/>
        </w:rPr>
        <w:t>一．活动主题</w:t>
      </w:r>
      <w:r w:rsidR="00C6697A">
        <w:rPr>
          <w:rFonts w:hint="eastAsia"/>
          <w:sz w:val="28"/>
          <w:szCs w:val="28"/>
        </w:rPr>
        <w:t>．．．．．．．．．．．．．．．．．．．．．．．</w:t>
      </w:r>
      <w:r w:rsidRPr="00DB514E">
        <w:rPr>
          <w:rFonts w:hint="eastAsia"/>
          <w:sz w:val="28"/>
          <w:szCs w:val="28"/>
        </w:rPr>
        <w:t>．．．．．．．．．．．．．．．．．</w:t>
      </w:r>
      <w:r w:rsidR="00C6697A">
        <w:rPr>
          <w:rFonts w:hint="eastAsia"/>
          <w:sz w:val="28"/>
          <w:szCs w:val="28"/>
        </w:rPr>
        <w:t>1</w:t>
      </w:r>
    </w:p>
    <w:p w:rsidR="00CA46B5" w:rsidRPr="00DB514E" w:rsidRDefault="00763847" w:rsidP="006A4074">
      <w:pPr>
        <w:rPr>
          <w:sz w:val="28"/>
          <w:szCs w:val="28"/>
        </w:rPr>
      </w:pPr>
      <w:r w:rsidRPr="00DB514E">
        <w:rPr>
          <w:rFonts w:hint="eastAsia"/>
          <w:sz w:val="28"/>
          <w:szCs w:val="28"/>
        </w:rPr>
        <w:t>二．活动组织</w:t>
      </w:r>
      <w:r w:rsidR="00C6697A">
        <w:rPr>
          <w:rFonts w:hint="eastAsia"/>
          <w:sz w:val="28"/>
          <w:szCs w:val="28"/>
        </w:rPr>
        <w:t>．．．．．．．．．．．．．．．．．．．．．．．</w:t>
      </w:r>
      <w:r w:rsidRPr="00DB514E">
        <w:rPr>
          <w:rFonts w:hint="eastAsia"/>
          <w:sz w:val="28"/>
          <w:szCs w:val="28"/>
        </w:rPr>
        <w:t>．．．．．．．．．．．．．．．．．</w:t>
      </w:r>
      <w:r w:rsidR="00C6697A">
        <w:rPr>
          <w:rFonts w:hint="eastAsia"/>
          <w:sz w:val="28"/>
          <w:szCs w:val="28"/>
        </w:rPr>
        <w:t>1</w:t>
      </w:r>
    </w:p>
    <w:p w:rsidR="00CA46B5" w:rsidRPr="00DB514E" w:rsidRDefault="00763847" w:rsidP="006A4074">
      <w:pPr>
        <w:rPr>
          <w:sz w:val="28"/>
          <w:szCs w:val="28"/>
        </w:rPr>
      </w:pPr>
      <w:r w:rsidRPr="00DB514E">
        <w:rPr>
          <w:rFonts w:hint="eastAsia"/>
          <w:sz w:val="28"/>
          <w:szCs w:val="28"/>
        </w:rPr>
        <w:t>三．活动宗旨</w:t>
      </w:r>
      <w:r w:rsidR="00C6697A">
        <w:rPr>
          <w:rFonts w:hint="eastAsia"/>
          <w:sz w:val="28"/>
          <w:szCs w:val="28"/>
        </w:rPr>
        <w:t>．．．．．．．．．．．．．．．．．．．．．．．．．．．</w:t>
      </w:r>
      <w:r w:rsidRPr="00DB514E">
        <w:rPr>
          <w:rFonts w:hint="eastAsia"/>
          <w:sz w:val="28"/>
          <w:szCs w:val="28"/>
        </w:rPr>
        <w:t>．．．．．．．．．．．．．</w:t>
      </w:r>
      <w:r w:rsidR="00C6697A">
        <w:rPr>
          <w:rFonts w:hint="eastAsia"/>
          <w:sz w:val="28"/>
          <w:szCs w:val="28"/>
        </w:rPr>
        <w:t>2</w:t>
      </w:r>
    </w:p>
    <w:p w:rsidR="00CA46B5" w:rsidRPr="00DB514E" w:rsidRDefault="00763847" w:rsidP="006A4074">
      <w:pPr>
        <w:rPr>
          <w:sz w:val="28"/>
          <w:szCs w:val="28"/>
        </w:rPr>
      </w:pPr>
      <w:r w:rsidRPr="00DB514E">
        <w:rPr>
          <w:rFonts w:hint="eastAsia"/>
          <w:sz w:val="28"/>
          <w:szCs w:val="28"/>
        </w:rPr>
        <w:t>四．活动目的</w:t>
      </w:r>
      <w:r w:rsidR="00C6697A">
        <w:rPr>
          <w:rFonts w:hint="eastAsia"/>
          <w:sz w:val="28"/>
          <w:szCs w:val="28"/>
        </w:rPr>
        <w:t>．．．．．．．．．．．．．．．．．．．．．．．．．．</w:t>
      </w:r>
      <w:r w:rsidRPr="00DB514E">
        <w:rPr>
          <w:rFonts w:hint="eastAsia"/>
          <w:sz w:val="28"/>
          <w:szCs w:val="28"/>
        </w:rPr>
        <w:t>．．．．．．．．．．．．．．</w:t>
      </w:r>
      <w:r w:rsidR="00C6697A">
        <w:rPr>
          <w:rFonts w:hint="eastAsia"/>
          <w:sz w:val="28"/>
          <w:szCs w:val="28"/>
        </w:rPr>
        <w:t>2</w:t>
      </w:r>
    </w:p>
    <w:p w:rsidR="00CA46B5" w:rsidRPr="00DB514E" w:rsidRDefault="00387E7F" w:rsidP="006A4074">
      <w:pPr>
        <w:rPr>
          <w:sz w:val="28"/>
          <w:szCs w:val="28"/>
        </w:rPr>
      </w:pPr>
      <w:r>
        <w:rPr>
          <w:rFonts w:hint="eastAsia"/>
          <w:sz w:val="28"/>
          <w:szCs w:val="28"/>
        </w:rPr>
        <w:t>五</w:t>
      </w:r>
      <w:r w:rsidR="00763847" w:rsidRPr="00DB514E">
        <w:rPr>
          <w:rFonts w:hint="eastAsia"/>
          <w:sz w:val="28"/>
          <w:szCs w:val="28"/>
        </w:rPr>
        <w:t>．比赛章程</w:t>
      </w:r>
      <w:r w:rsidR="00C6697A">
        <w:rPr>
          <w:rFonts w:hint="eastAsia"/>
          <w:sz w:val="28"/>
          <w:szCs w:val="28"/>
        </w:rPr>
        <w:t>．．．．．．．．．．．．．．．．．．．．．．．．．．．</w:t>
      </w:r>
      <w:r w:rsidR="00763847" w:rsidRPr="00DB514E">
        <w:rPr>
          <w:rFonts w:hint="eastAsia"/>
          <w:sz w:val="28"/>
          <w:szCs w:val="28"/>
        </w:rPr>
        <w:t>．．．．．．．．．．．．．</w:t>
      </w:r>
      <w:r w:rsidR="00C6697A">
        <w:rPr>
          <w:rFonts w:hint="eastAsia"/>
          <w:sz w:val="28"/>
          <w:szCs w:val="28"/>
        </w:rPr>
        <w:t>3</w:t>
      </w:r>
    </w:p>
    <w:p w:rsidR="00CA46B5" w:rsidRPr="00DB514E" w:rsidRDefault="00763847" w:rsidP="006A4074">
      <w:pPr>
        <w:rPr>
          <w:sz w:val="28"/>
          <w:szCs w:val="28"/>
        </w:rPr>
      </w:pPr>
      <w:r w:rsidRPr="00DB514E">
        <w:rPr>
          <w:rFonts w:hint="eastAsia"/>
          <w:sz w:val="28"/>
          <w:szCs w:val="28"/>
        </w:rPr>
        <w:t>（一）赛车介绍</w:t>
      </w:r>
      <w:r w:rsidR="00C6697A">
        <w:rPr>
          <w:rFonts w:hint="eastAsia"/>
          <w:sz w:val="28"/>
          <w:szCs w:val="28"/>
        </w:rPr>
        <w:t>．．．．．．．．．．．．．．．．．．．．．．．．．．．</w:t>
      </w:r>
      <w:r w:rsidRPr="00DB514E">
        <w:rPr>
          <w:rFonts w:hint="eastAsia"/>
          <w:sz w:val="28"/>
          <w:szCs w:val="28"/>
        </w:rPr>
        <w:t>．．．．．．．．．．．</w:t>
      </w:r>
      <w:r w:rsidR="00C6697A">
        <w:rPr>
          <w:rFonts w:hint="eastAsia"/>
          <w:sz w:val="28"/>
          <w:szCs w:val="28"/>
        </w:rPr>
        <w:t>4</w:t>
      </w:r>
    </w:p>
    <w:p w:rsidR="00CA46B5" w:rsidRPr="00DB514E" w:rsidRDefault="00763847" w:rsidP="006A4074">
      <w:pPr>
        <w:rPr>
          <w:sz w:val="28"/>
          <w:szCs w:val="28"/>
        </w:rPr>
      </w:pPr>
      <w:r w:rsidRPr="00DB514E">
        <w:rPr>
          <w:rFonts w:hint="eastAsia"/>
          <w:sz w:val="28"/>
          <w:szCs w:val="28"/>
        </w:rPr>
        <w:t>（二）参赛说明．</w:t>
      </w:r>
      <w:r w:rsidR="00C6697A">
        <w:rPr>
          <w:rFonts w:hint="eastAsia"/>
          <w:sz w:val="28"/>
          <w:szCs w:val="28"/>
        </w:rPr>
        <w:t>．．．．．．．．．．．．．．．．．．．．．．．．．．．．</w:t>
      </w:r>
      <w:r w:rsidRPr="00DB514E">
        <w:rPr>
          <w:rFonts w:hint="eastAsia"/>
          <w:sz w:val="28"/>
          <w:szCs w:val="28"/>
        </w:rPr>
        <w:t>．．．．．．．．．</w:t>
      </w:r>
      <w:r w:rsidR="00C6697A">
        <w:rPr>
          <w:rFonts w:hint="eastAsia"/>
          <w:sz w:val="28"/>
          <w:szCs w:val="28"/>
        </w:rPr>
        <w:t>5</w:t>
      </w:r>
    </w:p>
    <w:p w:rsidR="00CA46B5" w:rsidRPr="00DB514E" w:rsidRDefault="00763847" w:rsidP="006A4074">
      <w:pPr>
        <w:rPr>
          <w:sz w:val="28"/>
          <w:szCs w:val="28"/>
        </w:rPr>
      </w:pPr>
      <w:r w:rsidRPr="00DB514E">
        <w:rPr>
          <w:rFonts w:hint="eastAsia"/>
          <w:sz w:val="28"/>
          <w:szCs w:val="28"/>
        </w:rPr>
        <w:t>（三）比赛规则．．．．．．．．．．．．．．．．．．．．．．．．．．．</w:t>
      </w:r>
      <w:r w:rsidR="00C6697A">
        <w:rPr>
          <w:rFonts w:hint="eastAsia"/>
          <w:sz w:val="28"/>
          <w:szCs w:val="28"/>
        </w:rPr>
        <w:t>．．．．．</w:t>
      </w:r>
      <w:r w:rsidRPr="00DB514E">
        <w:rPr>
          <w:rFonts w:hint="eastAsia"/>
          <w:sz w:val="28"/>
          <w:szCs w:val="28"/>
        </w:rPr>
        <w:t>．．．．．．</w:t>
      </w:r>
      <w:r w:rsidR="00C6697A">
        <w:rPr>
          <w:rFonts w:hint="eastAsia"/>
          <w:sz w:val="28"/>
          <w:szCs w:val="28"/>
        </w:rPr>
        <w:t>6</w:t>
      </w:r>
    </w:p>
    <w:p w:rsidR="00CA46B5" w:rsidRPr="00DB514E" w:rsidRDefault="00763847" w:rsidP="006A4074">
      <w:pPr>
        <w:rPr>
          <w:sz w:val="28"/>
          <w:szCs w:val="28"/>
        </w:rPr>
      </w:pPr>
      <w:r w:rsidRPr="00DB514E">
        <w:rPr>
          <w:rFonts w:hint="eastAsia"/>
          <w:sz w:val="28"/>
          <w:szCs w:val="28"/>
        </w:rPr>
        <w:t>（四）奖品设置．．．</w:t>
      </w:r>
      <w:r w:rsidR="00C6697A">
        <w:rPr>
          <w:rFonts w:hint="eastAsia"/>
          <w:sz w:val="28"/>
          <w:szCs w:val="28"/>
        </w:rPr>
        <w:t>．．．．．．．．．．．．．．．．．．．．．．．．．．．．</w:t>
      </w:r>
      <w:r w:rsidRPr="00DB514E">
        <w:rPr>
          <w:rFonts w:hint="eastAsia"/>
          <w:sz w:val="28"/>
          <w:szCs w:val="28"/>
        </w:rPr>
        <w:t>．．．．．．．</w:t>
      </w:r>
      <w:r w:rsidR="00C6697A">
        <w:rPr>
          <w:rFonts w:hint="eastAsia"/>
          <w:sz w:val="28"/>
          <w:szCs w:val="28"/>
        </w:rPr>
        <w:t>7</w:t>
      </w:r>
    </w:p>
    <w:p w:rsidR="00CA46B5" w:rsidRPr="00DB514E" w:rsidRDefault="00763847" w:rsidP="006A4074">
      <w:pPr>
        <w:rPr>
          <w:sz w:val="28"/>
          <w:szCs w:val="28"/>
        </w:rPr>
      </w:pPr>
      <w:r w:rsidRPr="00DB514E">
        <w:rPr>
          <w:rFonts w:hint="eastAsia"/>
          <w:sz w:val="28"/>
          <w:szCs w:val="28"/>
        </w:rPr>
        <w:t>附件</w:t>
      </w:r>
      <w:r w:rsidR="00A33726">
        <w:rPr>
          <w:rFonts w:hint="eastAsia"/>
          <w:sz w:val="28"/>
          <w:szCs w:val="28"/>
        </w:rPr>
        <w:t>1</w:t>
      </w:r>
      <w:r w:rsidRPr="00DB514E">
        <w:rPr>
          <w:rFonts w:hint="eastAsia"/>
          <w:sz w:val="28"/>
          <w:szCs w:val="28"/>
        </w:rPr>
        <w:t>：．．．．．．．．．．．．．．．</w:t>
      </w:r>
      <w:r w:rsidR="00C6697A">
        <w:rPr>
          <w:rFonts w:hint="eastAsia"/>
          <w:sz w:val="28"/>
          <w:szCs w:val="28"/>
        </w:rPr>
        <w:t>．．．．．．．．．．．．．．．．．．．．．．．．．．．．．．．</w:t>
      </w:r>
      <w:r w:rsidR="00C6697A">
        <w:rPr>
          <w:rFonts w:hint="eastAsia"/>
          <w:sz w:val="28"/>
          <w:szCs w:val="28"/>
        </w:rPr>
        <w:t>8</w:t>
      </w:r>
    </w:p>
    <w:p w:rsidR="00CA46B5" w:rsidRPr="00DB514E" w:rsidRDefault="00763847" w:rsidP="006A4074">
      <w:pPr>
        <w:rPr>
          <w:sz w:val="28"/>
          <w:szCs w:val="28"/>
        </w:rPr>
      </w:pPr>
      <w:r w:rsidRPr="00DB514E">
        <w:rPr>
          <w:rFonts w:hint="eastAsia"/>
          <w:sz w:val="28"/>
          <w:szCs w:val="28"/>
        </w:rPr>
        <w:t>附件</w:t>
      </w:r>
      <w:r w:rsidR="00A33726">
        <w:rPr>
          <w:rFonts w:hint="eastAsia"/>
          <w:sz w:val="28"/>
          <w:szCs w:val="28"/>
        </w:rPr>
        <w:t>2</w:t>
      </w:r>
      <w:r w:rsidRPr="00DB514E">
        <w:rPr>
          <w:rFonts w:hint="eastAsia"/>
          <w:sz w:val="28"/>
          <w:szCs w:val="28"/>
        </w:rPr>
        <w:t>：．．．．．．．．．．．．．．</w:t>
      </w:r>
      <w:r w:rsidR="00C6697A">
        <w:rPr>
          <w:rFonts w:hint="eastAsia"/>
          <w:sz w:val="28"/>
          <w:szCs w:val="28"/>
        </w:rPr>
        <w:t>．．．．．．．．．．．．．．．．．．．．．．．．．．．．．．</w:t>
      </w:r>
      <w:r w:rsidRPr="00DB514E">
        <w:rPr>
          <w:rFonts w:hint="eastAsia"/>
          <w:sz w:val="28"/>
          <w:szCs w:val="28"/>
        </w:rPr>
        <w:t>．．</w:t>
      </w:r>
      <w:r w:rsidR="00C6697A">
        <w:rPr>
          <w:rFonts w:hint="eastAsia"/>
          <w:sz w:val="28"/>
          <w:szCs w:val="28"/>
        </w:rPr>
        <w:t>9</w:t>
      </w:r>
    </w:p>
    <w:p w:rsidR="00CA46B5" w:rsidRPr="00DB514E" w:rsidRDefault="00763847" w:rsidP="006A4074">
      <w:pPr>
        <w:rPr>
          <w:sz w:val="28"/>
          <w:szCs w:val="28"/>
        </w:rPr>
      </w:pPr>
      <w:r w:rsidRPr="00DB514E">
        <w:rPr>
          <w:rFonts w:hint="eastAsia"/>
          <w:sz w:val="28"/>
          <w:szCs w:val="28"/>
        </w:rPr>
        <w:t>附件</w:t>
      </w:r>
      <w:r w:rsidR="00A33726">
        <w:rPr>
          <w:rFonts w:hint="eastAsia"/>
          <w:sz w:val="28"/>
          <w:szCs w:val="28"/>
        </w:rPr>
        <w:t>3</w:t>
      </w:r>
      <w:r w:rsidRPr="00DB514E">
        <w:rPr>
          <w:rFonts w:hint="eastAsia"/>
          <w:sz w:val="28"/>
          <w:szCs w:val="28"/>
        </w:rPr>
        <w:t>：．．．．．．．．．．．．．．．．．．</w:t>
      </w:r>
      <w:r w:rsidR="00C6697A">
        <w:rPr>
          <w:rFonts w:hint="eastAsia"/>
          <w:sz w:val="28"/>
          <w:szCs w:val="28"/>
        </w:rPr>
        <w:t>．．．．．．．．．．．．．．．．．．．．．．．．．</w:t>
      </w:r>
      <w:r w:rsidRPr="00DB514E">
        <w:rPr>
          <w:rFonts w:hint="eastAsia"/>
          <w:sz w:val="28"/>
          <w:szCs w:val="28"/>
        </w:rPr>
        <w:t>．．．</w:t>
      </w:r>
      <w:r w:rsidR="00C6697A">
        <w:rPr>
          <w:rFonts w:hint="eastAsia"/>
          <w:sz w:val="28"/>
          <w:szCs w:val="28"/>
        </w:rPr>
        <w:t>10</w:t>
      </w:r>
      <w:r w:rsidRPr="00DB514E">
        <w:rPr>
          <w:rFonts w:hint="eastAsia"/>
          <w:sz w:val="28"/>
          <w:szCs w:val="28"/>
        </w:rPr>
        <w:t xml:space="preserve"> </w:t>
      </w:r>
    </w:p>
    <w:p w:rsidR="00CA46B5" w:rsidRDefault="00CA46B5" w:rsidP="006A4074"/>
    <w:p w:rsidR="00A33726" w:rsidRDefault="00A33726" w:rsidP="006A4074"/>
    <w:p w:rsidR="00A33726" w:rsidRPr="006A4074" w:rsidRDefault="00A33726" w:rsidP="006A4074"/>
    <w:p w:rsidR="00CA46B5" w:rsidRPr="006A4074" w:rsidRDefault="00CA46B5" w:rsidP="006A4074"/>
    <w:p w:rsidR="00CA46B5" w:rsidRPr="006A4074" w:rsidRDefault="00CA46B5" w:rsidP="006A4074"/>
    <w:p w:rsidR="00CA46B5" w:rsidRPr="006A4074" w:rsidRDefault="00CA46B5" w:rsidP="006A4074"/>
    <w:p w:rsidR="00CA46B5" w:rsidRDefault="00CA46B5" w:rsidP="006A4074"/>
    <w:p w:rsidR="00387E7F" w:rsidRDefault="00387E7F" w:rsidP="006A4074"/>
    <w:p w:rsidR="00387E7F" w:rsidRDefault="00387E7F" w:rsidP="006A4074"/>
    <w:p w:rsidR="00387E7F" w:rsidRDefault="00387E7F" w:rsidP="006A4074"/>
    <w:p w:rsidR="00387E7F" w:rsidRDefault="00387E7F" w:rsidP="006A4074"/>
    <w:p w:rsidR="00387E7F" w:rsidRDefault="00387E7F" w:rsidP="006A4074"/>
    <w:p w:rsidR="00387E7F" w:rsidRDefault="00387E7F" w:rsidP="006A4074"/>
    <w:p w:rsidR="00387E7F" w:rsidRPr="006A4074" w:rsidRDefault="00387E7F" w:rsidP="006A4074"/>
    <w:p w:rsidR="00CA46B5" w:rsidRDefault="00CA46B5" w:rsidP="006A4074"/>
    <w:p w:rsidR="00A33726" w:rsidRDefault="00A33726" w:rsidP="006A4074"/>
    <w:p w:rsidR="00A33726" w:rsidRDefault="00A33726" w:rsidP="006A4074"/>
    <w:p w:rsidR="00A33726" w:rsidRPr="006A4074" w:rsidRDefault="00A33726" w:rsidP="006A4074"/>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一、活动主题</w:t>
      </w:r>
    </w:p>
    <w:p w:rsidR="00CA46B5" w:rsidRPr="00DB514E" w:rsidRDefault="00763847" w:rsidP="00DB514E">
      <w:pPr>
        <w:ind w:firstLineChars="200" w:firstLine="560"/>
        <w:rPr>
          <w:rFonts w:asciiTheme="minorEastAsia" w:hAnsiTheme="minorEastAsia"/>
          <w:sz w:val="28"/>
          <w:szCs w:val="28"/>
        </w:rPr>
      </w:pPr>
      <w:r w:rsidRPr="00DB514E">
        <w:rPr>
          <w:rFonts w:asciiTheme="minorEastAsia" w:hAnsiTheme="minorEastAsia" w:hint="eastAsia"/>
          <w:sz w:val="28"/>
          <w:szCs w:val="28"/>
        </w:rPr>
        <w:t>实践源于真知</w:t>
      </w:r>
      <w:r w:rsidR="00DB514E">
        <w:rPr>
          <w:rFonts w:asciiTheme="minorEastAsia" w:hAnsiTheme="minorEastAsia" w:hint="eastAsia"/>
          <w:sz w:val="28"/>
          <w:szCs w:val="28"/>
        </w:rPr>
        <w:t xml:space="preserve">   </w:t>
      </w:r>
      <w:r w:rsidRPr="00DB514E">
        <w:rPr>
          <w:rFonts w:asciiTheme="minorEastAsia" w:hAnsiTheme="minorEastAsia" w:hint="eastAsia"/>
          <w:sz w:val="28"/>
          <w:szCs w:val="28"/>
        </w:rPr>
        <w:t>创新放飞梦想</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二、活动组织</w:t>
      </w:r>
    </w:p>
    <w:p w:rsidR="00CA46B5" w:rsidRPr="00DB514E" w:rsidRDefault="00763847" w:rsidP="00DB514E">
      <w:pPr>
        <w:ind w:firstLineChars="200" w:firstLine="560"/>
        <w:rPr>
          <w:rFonts w:asciiTheme="minorEastAsia" w:hAnsiTheme="minorEastAsia"/>
          <w:sz w:val="28"/>
          <w:szCs w:val="28"/>
        </w:rPr>
      </w:pPr>
      <w:r w:rsidRPr="00DB514E">
        <w:rPr>
          <w:rFonts w:asciiTheme="minorEastAsia" w:hAnsiTheme="minorEastAsia" w:hint="eastAsia"/>
          <w:sz w:val="28"/>
          <w:szCs w:val="28"/>
        </w:rPr>
        <w:t>主办方：</w:t>
      </w:r>
      <w:r w:rsidR="00DB514E">
        <w:rPr>
          <w:rFonts w:asciiTheme="minorEastAsia" w:hAnsiTheme="minorEastAsia" w:hint="eastAsia"/>
          <w:sz w:val="28"/>
          <w:szCs w:val="28"/>
        </w:rPr>
        <w:t>河南省教育厅、省科协、省科技厅</w:t>
      </w:r>
    </w:p>
    <w:p w:rsidR="00CA46B5" w:rsidRPr="00DB514E" w:rsidRDefault="00763847" w:rsidP="00DB514E">
      <w:pPr>
        <w:ind w:firstLineChars="200" w:firstLine="560"/>
        <w:rPr>
          <w:rFonts w:asciiTheme="minorEastAsia" w:hAnsiTheme="minorEastAsia"/>
          <w:sz w:val="28"/>
          <w:szCs w:val="28"/>
        </w:rPr>
      </w:pPr>
      <w:r w:rsidRPr="00DB514E">
        <w:rPr>
          <w:rFonts w:asciiTheme="minorEastAsia" w:hAnsiTheme="minorEastAsia" w:hint="eastAsia"/>
          <w:sz w:val="28"/>
          <w:szCs w:val="28"/>
        </w:rPr>
        <w:t>承办方：</w:t>
      </w:r>
      <w:r w:rsidR="00DB514E">
        <w:rPr>
          <w:rFonts w:asciiTheme="minorEastAsia" w:hAnsiTheme="minorEastAsia" w:hint="eastAsia"/>
          <w:sz w:val="28"/>
          <w:szCs w:val="28"/>
        </w:rPr>
        <w:t>郑州市商业技师学院</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三、活动宗旨</w:t>
      </w:r>
    </w:p>
    <w:p w:rsidR="00DB514E" w:rsidRDefault="00763847" w:rsidP="00DB514E">
      <w:pPr>
        <w:ind w:firstLineChars="200" w:firstLine="560"/>
        <w:rPr>
          <w:rFonts w:asciiTheme="minorEastAsia" w:hAnsiTheme="minorEastAsia"/>
          <w:sz w:val="28"/>
          <w:szCs w:val="28"/>
        </w:rPr>
      </w:pPr>
      <w:r w:rsidRPr="00DB514E">
        <w:rPr>
          <w:rFonts w:asciiTheme="minorEastAsia" w:hAnsiTheme="minorEastAsia" w:hint="eastAsia"/>
          <w:sz w:val="28"/>
          <w:szCs w:val="28"/>
        </w:rPr>
        <w:t>获取知识的途径是多方面的，书本是一个重要的途径，但知识不仅仅来自教科书，学校也不是学生学习的唯一场所，生活实践是我们的第一课堂。</w:t>
      </w:r>
    </w:p>
    <w:p w:rsidR="00DB514E" w:rsidRDefault="00763847" w:rsidP="00DB514E">
      <w:pPr>
        <w:ind w:firstLineChars="200" w:firstLine="560"/>
        <w:rPr>
          <w:rFonts w:asciiTheme="minorEastAsia" w:hAnsiTheme="minorEastAsia"/>
          <w:sz w:val="28"/>
          <w:szCs w:val="28"/>
        </w:rPr>
      </w:pPr>
      <w:r w:rsidRPr="00DB514E">
        <w:rPr>
          <w:rFonts w:asciiTheme="minorEastAsia" w:hAnsiTheme="minorEastAsia" w:hint="eastAsia"/>
          <w:sz w:val="28"/>
          <w:szCs w:val="28"/>
        </w:rPr>
        <w:t>组织丰富多彩的活动是提升学生知识水平综合能力的有效途径。现世界在各国都非常重视学生科学素质的培养，科技活动丰富多彩，而智能寻迹车竞赛活动无疑是众多科技活动的一个亮点，深受学生的喜爱。</w:t>
      </w:r>
    </w:p>
    <w:p w:rsidR="00CA46B5" w:rsidRDefault="00763847" w:rsidP="00DB514E">
      <w:pPr>
        <w:ind w:firstLineChars="200" w:firstLine="560"/>
        <w:rPr>
          <w:rFonts w:asciiTheme="minorEastAsia" w:hAnsiTheme="minorEastAsia"/>
          <w:sz w:val="28"/>
          <w:szCs w:val="28"/>
        </w:rPr>
      </w:pPr>
      <w:r w:rsidRPr="00DB514E">
        <w:rPr>
          <w:rFonts w:asciiTheme="minorEastAsia" w:hAnsiTheme="minorEastAsia" w:hint="eastAsia"/>
          <w:sz w:val="28"/>
          <w:szCs w:val="28"/>
        </w:rPr>
        <w:t>智能寻迹车竞赛主要是为</w:t>
      </w:r>
      <w:r w:rsidR="00DB514E">
        <w:rPr>
          <w:rFonts w:asciiTheme="minorEastAsia" w:hAnsiTheme="minorEastAsia" w:hint="eastAsia"/>
          <w:sz w:val="28"/>
          <w:szCs w:val="28"/>
        </w:rPr>
        <w:t>广</w:t>
      </w:r>
      <w:r w:rsidRPr="00DB514E">
        <w:rPr>
          <w:rFonts w:asciiTheme="minorEastAsia" w:hAnsiTheme="minorEastAsia" w:hint="eastAsia"/>
          <w:sz w:val="28"/>
          <w:szCs w:val="28"/>
        </w:rPr>
        <w:t>大学生提供一个平台，让他们有机会参加科技交流活动，开阔视野，让他们在和平友好的氛围中展示他们的设计</w:t>
      </w:r>
      <w:r w:rsidR="00DB514E">
        <w:rPr>
          <w:rFonts w:asciiTheme="minorEastAsia" w:hAnsiTheme="minorEastAsia" w:hint="eastAsia"/>
          <w:sz w:val="28"/>
          <w:szCs w:val="28"/>
        </w:rPr>
        <w:t>、</w:t>
      </w:r>
      <w:r w:rsidRPr="00DB514E">
        <w:rPr>
          <w:rFonts w:asciiTheme="minorEastAsia" w:hAnsiTheme="minorEastAsia" w:hint="eastAsia"/>
          <w:sz w:val="28"/>
          <w:szCs w:val="28"/>
        </w:rPr>
        <w:t>搭建及电脑编程能力</w:t>
      </w:r>
      <w:r w:rsidR="00DB514E">
        <w:rPr>
          <w:rFonts w:asciiTheme="minorEastAsia" w:hAnsiTheme="minorEastAsia" w:hint="eastAsia"/>
          <w:sz w:val="28"/>
          <w:szCs w:val="28"/>
        </w:rPr>
        <w:t>，</w:t>
      </w:r>
      <w:r w:rsidRPr="00DB514E">
        <w:rPr>
          <w:rFonts w:asciiTheme="minorEastAsia" w:hAnsiTheme="minorEastAsia" w:hint="eastAsia"/>
          <w:sz w:val="28"/>
          <w:szCs w:val="28"/>
        </w:rPr>
        <w:t>和在科技方面的杰出才华和丰富的想象力创造力，激发他们对科技和智能车世界不懈的探索</w:t>
      </w:r>
      <w:r w:rsidR="00DB514E">
        <w:rPr>
          <w:rFonts w:asciiTheme="minorEastAsia" w:hAnsiTheme="minorEastAsia" w:hint="eastAsia"/>
          <w:sz w:val="28"/>
          <w:szCs w:val="28"/>
        </w:rPr>
        <w:t>，</w:t>
      </w:r>
      <w:r w:rsidRPr="00DB514E">
        <w:rPr>
          <w:rFonts w:asciiTheme="minorEastAsia" w:hAnsiTheme="minorEastAsia" w:hint="eastAsia"/>
          <w:sz w:val="28"/>
          <w:szCs w:val="28"/>
        </w:rPr>
        <w:t>在竞赛中，队员们要通力合作，共同面对挑战，从而培养合作精神和沟通技巧。同时，学生能够激发他们超越能力的极限的挑战和克服苦难后的成就感和自信心，培养创造力创新精神，对他们今后走上社会，迎接更多挑战势必起到积极作用。</w:t>
      </w:r>
    </w:p>
    <w:p w:rsidR="00DB514E" w:rsidRPr="00DB514E" w:rsidRDefault="00DB514E" w:rsidP="00A33726">
      <w:pPr>
        <w:ind w:firstLineChars="200" w:firstLine="560"/>
        <w:rPr>
          <w:rFonts w:asciiTheme="minorEastAsia" w:hAnsiTheme="minorEastAsia"/>
          <w:sz w:val="28"/>
          <w:szCs w:val="28"/>
        </w:rPr>
      </w:pP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lastRenderedPageBreak/>
        <w:t>四、活动目的</w:t>
      </w:r>
    </w:p>
    <w:p w:rsidR="00CA46B5" w:rsidRPr="00DB514E" w:rsidRDefault="00763847" w:rsidP="00434279">
      <w:pPr>
        <w:ind w:firstLineChars="200" w:firstLine="560"/>
        <w:rPr>
          <w:rFonts w:asciiTheme="minorEastAsia" w:hAnsiTheme="minorEastAsia"/>
          <w:sz w:val="28"/>
          <w:szCs w:val="28"/>
        </w:rPr>
      </w:pPr>
      <w:r w:rsidRPr="00DB514E">
        <w:rPr>
          <w:rFonts w:asciiTheme="minorEastAsia" w:hAnsiTheme="minorEastAsia" w:hint="eastAsia"/>
          <w:sz w:val="28"/>
          <w:szCs w:val="28"/>
        </w:rPr>
        <w:t>智能寻迹车比赛为了加强</w:t>
      </w:r>
      <w:r w:rsidR="00434279">
        <w:rPr>
          <w:rFonts w:asciiTheme="minorEastAsia" w:hAnsiTheme="minorEastAsia" w:hint="eastAsia"/>
          <w:sz w:val="28"/>
          <w:szCs w:val="28"/>
        </w:rPr>
        <w:t>广</w:t>
      </w:r>
      <w:r w:rsidRPr="00DB514E">
        <w:rPr>
          <w:rFonts w:asciiTheme="minorEastAsia" w:hAnsiTheme="minorEastAsia" w:hint="eastAsia"/>
          <w:sz w:val="28"/>
          <w:szCs w:val="28"/>
        </w:rPr>
        <w:t>大学生实践、创新能力和团队精神的培养而设立的。</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１</w:t>
      </w:r>
      <w:r w:rsidR="00434279">
        <w:rPr>
          <w:rFonts w:asciiTheme="minorEastAsia" w:hAnsiTheme="minorEastAsia" w:hint="eastAsia"/>
          <w:sz w:val="28"/>
          <w:szCs w:val="28"/>
        </w:rPr>
        <w:t>、</w:t>
      </w:r>
      <w:r w:rsidRPr="00DB514E">
        <w:rPr>
          <w:rFonts w:asciiTheme="minorEastAsia" w:hAnsiTheme="minorEastAsia" w:hint="eastAsia"/>
          <w:sz w:val="28"/>
          <w:szCs w:val="28"/>
        </w:rPr>
        <w:t>旨在进一步深化</w:t>
      </w:r>
      <w:r w:rsidR="00434279">
        <w:rPr>
          <w:rFonts w:asciiTheme="minorEastAsia" w:hAnsiTheme="minorEastAsia" w:hint="eastAsia"/>
          <w:sz w:val="28"/>
          <w:szCs w:val="28"/>
        </w:rPr>
        <w:t>职业</w:t>
      </w:r>
      <w:r w:rsidRPr="00DB514E">
        <w:rPr>
          <w:rFonts w:asciiTheme="minorEastAsia" w:hAnsiTheme="minorEastAsia" w:hint="eastAsia"/>
          <w:sz w:val="28"/>
          <w:szCs w:val="28"/>
        </w:rPr>
        <w:t>教育改革，为各院校喜爱科技创新的同学提供一个竞赛平台。</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２</w:t>
      </w:r>
      <w:r w:rsidR="00434279">
        <w:rPr>
          <w:rFonts w:asciiTheme="minorEastAsia" w:hAnsiTheme="minorEastAsia" w:hint="eastAsia"/>
          <w:sz w:val="28"/>
          <w:szCs w:val="28"/>
        </w:rPr>
        <w:t>、</w:t>
      </w:r>
      <w:r w:rsidRPr="00DB514E">
        <w:rPr>
          <w:rFonts w:asciiTheme="minorEastAsia" w:hAnsiTheme="minorEastAsia" w:hint="eastAsia"/>
          <w:sz w:val="28"/>
          <w:szCs w:val="28"/>
        </w:rPr>
        <w:t>通过长期的筹划</w:t>
      </w:r>
      <w:r w:rsidR="00434279">
        <w:rPr>
          <w:rFonts w:asciiTheme="minorEastAsia" w:hAnsiTheme="minorEastAsia" w:hint="eastAsia"/>
          <w:sz w:val="28"/>
          <w:szCs w:val="28"/>
        </w:rPr>
        <w:t>及</w:t>
      </w:r>
      <w:r w:rsidRPr="00DB514E">
        <w:rPr>
          <w:rFonts w:asciiTheme="minorEastAsia" w:hAnsiTheme="minorEastAsia" w:hint="eastAsia"/>
          <w:sz w:val="28"/>
          <w:szCs w:val="28"/>
        </w:rPr>
        <w:t>策略分析</w:t>
      </w:r>
      <w:r w:rsidR="00434279">
        <w:rPr>
          <w:rFonts w:asciiTheme="minorEastAsia" w:hAnsiTheme="minorEastAsia" w:hint="eastAsia"/>
          <w:sz w:val="28"/>
          <w:szCs w:val="28"/>
        </w:rPr>
        <w:t>，</w:t>
      </w:r>
      <w:r w:rsidRPr="00DB514E">
        <w:rPr>
          <w:rFonts w:asciiTheme="minorEastAsia" w:hAnsiTheme="minorEastAsia" w:hint="eastAsia"/>
          <w:sz w:val="28"/>
          <w:szCs w:val="28"/>
        </w:rPr>
        <w:t>设备的制作准备，使参赛者对于人工智能、系统分析、信息传输、机械制造等方面的知识有很大提高，同时提高学生的动手能力、创造能力、协作能力和综合能力，培养</w:t>
      </w:r>
      <w:r w:rsidR="00434279">
        <w:rPr>
          <w:rFonts w:asciiTheme="minorEastAsia" w:hAnsiTheme="minorEastAsia" w:hint="eastAsia"/>
          <w:sz w:val="28"/>
          <w:szCs w:val="28"/>
        </w:rPr>
        <w:t>学</w:t>
      </w:r>
      <w:r w:rsidRPr="00DB514E">
        <w:rPr>
          <w:rFonts w:asciiTheme="minorEastAsia" w:hAnsiTheme="minorEastAsia" w:hint="eastAsia"/>
          <w:sz w:val="28"/>
          <w:szCs w:val="28"/>
        </w:rPr>
        <w:t>生获取知识、应用知识的能力及创新意识。</w:t>
      </w:r>
    </w:p>
    <w:p w:rsidR="00434279" w:rsidRDefault="00763847" w:rsidP="006A4074">
      <w:pPr>
        <w:rPr>
          <w:rFonts w:asciiTheme="minorEastAsia" w:hAnsiTheme="minorEastAsia"/>
          <w:sz w:val="28"/>
          <w:szCs w:val="28"/>
        </w:rPr>
      </w:pPr>
      <w:r w:rsidRPr="00DB514E">
        <w:rPr>
          <w:rFonts w:asciiTheme="minorEastAsia" w:hAnsiTheme="minorEastAsia" w:hint="eastAsia"/>
          <w:sz w:val="28"/>
          <w:szCs w:val="28"/>
        </w:rPr>
        <w:t>３</w:t>
      </w:r>
      <w:r w:rsidR="00434279">
        <w:rPr>
          <w:rFonts w:asciiTheme="minorEastAsia" w:hAnsiTheme="minorEastAsia" w:hint="eastAsia"/>
          <w:sz w:val="28"/>
          <w:szCs w:val="28"/>
        </w:rPr>
        <w:t>、</w:t>
      </w:r>
      <w:r w:rsidRPr="00DB514E">
        <w:rPr>
          <w:rFonts w:asciiTheme="minorEastAsia" w:hAnsiTheme="minorEastAsia" w:hint="eastAsia"/>
          <w:sz w:val="28"/>
          <w:szCs w:val="28"/>
        </w:rPr>
        <w:t>促进自动化领域赛事在我省的推广，培养广大同学的兴趣，增加丰富的课余活动，发掘人才参与国内大赛。</w:t>
      </w:r>
    </w:p>
    <w:p w:rsidR="00434279" w:rsidRDefault="00763847" w:rsidP="00434279">
      <w:pPr>
        <w:ind w:firstLineChars="200" w:firstLine="560"/>
        <w:rPr>
          <w:rFonts w:asciiTheme="minorEastAsia" w:hAnsiTheme="minorEastAsia"/>
          <w:sz w:val="28"/>
          <w:szCs w:val="28"/>
        </w:rPr>
      </w:pPr>
      <w:r w:rsidRPr="00DB514E">
        <w:rPr>
          <w:rFonts w:asciiTheme="minorEastAsia" w:hAnsiTheme="minorEastAsia" w:hint="eastAsia"/>
          <w:sz w:val="28"/>
          <w:szCs w:val="28"/>
        </w:rPr>
        <w:t>以智能汽车为研究背景的科技创意性制作，是一种具有探索性的工程实践活动，其本质是人类创造有用人工物的一种训练性实践，其过程属性是综合，而结果属性是一种创造。</w:t>
      </w:r>
    </w:p>
    <w:p w:rsidR="00CA46B5" w:rsidRPr="00DB514E" w:rsidRDefault="00763847" w:rsidP="00434279">
      <w:pPr>
        <w:ind w:firstLineChars="200" w:firstLine="560"/>
        <w:rPr>
          <w:rFonts w:asciiTheme="minorEastAsia" w:hAnsiTheme="minorEastAsia"/>
          <w:sz w:val="28"/>
          <w:szCs w:val="28"/>
        </w:rPr>
      </w:pPr>
      <w:r w:rsidRPr="00DB514E">
        <w:rPr>
          <w:rFonts w:asciiTheme="minorEastAsia" w:hAnsiTheme="minorEastAsia" w:hint="eastAsia"/>
          <w:sz w:val="28"/>
          <w:szCs w:val="28"/>
        </w:rPr>
        <w:t>通过竞赛，参赛的同学们培养了对学习过的基础与专业理论知识与实验的综合运用能力；带着背景对象中的各种新问题，学习控制、模式识别、传感技术、电子、电气、计算机、机械等多个学科新知识，包括来自不同学科背景学生的相互学习，逐渐学会了在学科交叉、集成基础上的综合运用；从系统工程角度出发， 集合技术与非技术、集成科学与非科学，在具体约束条件下融合形成整体的综合运用。应该说这样的训练对激发</w:t>
      </w:r>
      <w:r w:rsidR="00434279">
        <w:rPr>
          <w:rFonts w:asciiTheme="minorEastAsia" w:hAnsiTheme="minorEastAsia" w:hint="eastAsia"/>
          <w:sz w:val="28"/>
          <w:szCs w:val="28"/>
        </w:rPr>
        <w:t>广</w:t>
      </w:r>
      <w:r w:rsidRPr="00DB514E">
        <w:rPr>
          <w:rFonts w:asciiTheme="minorEastAsia" w:hAnsiTheme="minorEastAsia" w:hint="eastAsia"/>
          <w:sz w:val="28"/>
          <w:szCs w:val="28"/>
        </w:rPr>
        <w:t>大学生的创造激情和提高工程实践能力与培养团队意识等方面都是非常有意义的。</w:t>
      </w:r>
    </w:p>
    <w:p w:rsidR="00CA46B5" w:rsidRPr="00DB514E" w:rsidRDefault="00387E7F" w:rsidP="006A4074">
      <w:pPr>
        <w:rPr>
          <w:rFonts w:asciiTheme="minorEastAsia" w:hAnsiTheme="minorEastAsia"/>
          <w:sz w:val="28"/>
          <w:szCs w:val="28"/>
        </w:rPr>
      </w:pPr>
      <w:r>
        <w:rPr>
          <w:rFonts w:asciiTheme="minorEastAsia" w:hAnsiTheme="minorEastAsia" w:hint="eastAsia"/>
          <w:sz w:val="28"/>
          <w:szCs w:val="28"/>
        </w:rPr>
        <w:lastRenderedPageBreak/>
        <w:t>五</w:t>
      </w:r>
      <w:r w:rsidR="00763847" w:rsidRPr="00DB514E">
        <w:rPr>
          <w:rFonts w:asciiTheme="minorEastAsia" w:hAnsiTheme="minorEastAsia" w:hint="eastAsia"/>
          <w:sz w:val="28"/>
          <w:szCs w:val="28"/>
        </w:rPr>
        <w:t>、 比赛章程</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（一） 赛车介绍</w:t>
      </w:r>
    </w:p>
    <w:p w:rsidR="00CA46B5" w:rsidRPr="00DB514E" w:rsidRDefault="00763847" w:rsidP="00387E7F">
      <w:pPr>
        <w:ind w:firstLineChars="200" w:firstLine="560"/>
        <w:rPr>
          <w:rFonts w:asciiTheme="minorEastAsia" w:hAnsiTheme="minorEastAsia"/>
          <w:sz w:val="28"/>
          <w:szCs w:val="28"/>
        </w:rPr>
      </w:pPr>
      <w:r w:rsidRPr="00DB514E">
        <w:rPr>
          <w:rFonts w:asciiTheme="minorEastAsia" w:hAnsiTheme="minorEastAsia" w:hint="eastAsia"/>
          <w:sz w:val="28"/>
          <w:szCs w:val="28"/>
        </w:rPr>
        <w:t>小车机械结构简要说明：小车为四轮小车，初步设计方案为两个轮驱动（采用两个电机），前后轮驱动均可。</w:t>
      </w:r>
    </w:p>
    <w:p w:rsidR="00CA46B5" w:rsidRPr="00DB514E" w:rsidRDefault="00763847" w:rsidP="00387E7F">
      <w:pPr>
        <w:ind w:firstLineChars="200" w:firstLine="560"/>
        <w:rPr>
          <w:rFonts w:asciiTheme="minorEastAsia" w:hAnsiTheme="minorEastAsia"/>
          <w:sz w:val="28"/>
          <w:szCs w:val="28"/>
        </w:rPr>
      </w:pPr>
      <w:r w:rsidRPr="00DB514E">
        <w:rPr>
          <w:rFonts w:asciiTheme="minorEastAsia" w:hAnsiTheme="minorEastAsia" w:hint="eastAsia"/>
          <w:sz w:val="28"/>
          <w:szCs w:val="28"/>
        </w:rPr>
        <w:t>小车车身</w:t>
      </w:r>
      <w:r w:rsidR="00387E7F">
        <w:rPr>
          <w:rFonts w:asciiTheme="minorEastAsia" w:hAnsiTheme="minorEastAsia" w:hint="eastAsia"/>
          <w:sz w:val="28"/>
          <w:szCs w:val="28"/>
        </w:rPr>
        <w:t>要求拥有</w:t>
      </w:r>
      <w:r w:rsidRPr="00DB514E">
        <w:rPr>
          <w:rFonts w:asciiTheme="minorEastAsia" w:hAnsiTheme="minorEastAsia" w:hint="eastAsia"/>
          <w:sz w:val="28"/>
          <w:szCs w:val="28"/>
        </w:rPr>
        <w:t>传感器，PLC</w:t>
      </w:r>
      <w:r w:rsidR="00387E7F">
        <w:rPr>
          <w:rFonts w:asciiTheme="minorEastAsia" w:hAnsiTheme="minorEastAsia" w:hint="eastAsia"/>
          <w:sz w:val="28"/>
          <w:szCs w:val="28"/>
        </w:rPr>
        <w:t>（单片机）</w:t>
      </w:r>
      <w:r w:rsidRPr="00DB514E">
        <w:rPr>
          <w:rFonts w:asciiTheme="minorEastAsia" w:hAnsiTheme="minorEastAsia" w:hint="eastAsia"/>
          <w:sz w:val="28"/>
          <w:szCs w:val="28"/>
        </w:rPr>
        <w:t>，</w:t>
      </w:r>
      <w:r w:rsidR="00387E7F">
        <w:rPr>
          <w:rFonts w:asciiTheme="minorEastAsia" w:hAnsiTheme="minorEastAsia" w:hint="eastAsia"/>
          <w:sz w:val="28"/>
          <w:szCs w:val="28"/>
        </w:rPr>
        <w:t>控制</w:t>
      </w:r>
      <w:r w:rsidRPr="00DB514E">
        <w:rPr>
          <w:rFonts w:asciiTheme="minorEastAsia" w:hAnsiTheme="minorEastAsia" w:hint="eastAsia"/>
          <w:sz w:val="28"/>
          <w:szCs w:val="28"/>
        </w:rPr>
        <w:t>电路，电源电路，电机模块等。</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（二） 参赛说明</w:t>
      </w:r>
    </w:p>
    <w:p w:rsidR="00CA46B5" w:rsidRPr="00DB514E" w:rsidRDefault="00763847" w:rsidP="00387E7F">
      <w:pPr>
        <w:ind w:firstLineChars="200" w:firstLine="560"/>
        <w:rPr>
          <w:rFonts w:asciiTheme="minorEastAsia" w:hAnsiTheme="minorEastAsia"/>
          <w:sz w:val="28"/>
          <w:szCs w:val="28"/>
        </w:rPr>
      </w:pPr>
      <w:r w:rsidRPr="00DB514E">
        <w:rPr>
          <w:rFonts w:asciiTheme="minorEastAsia" w:hAnsiTheme="minorEastAsia" w:hint="eastAsia"/>
          <w:sz w:val="28"/>
          <w:szCs w:val="28"/>
        </w:rPr>
        <w:t>组委会提供样车以及样车的设计图纸，参赛队伍可以根据图纸自行制作赛车进行比赛，也可以自行设计赛车进行比赛。所有赛车机械部分、电路部分鼓励参赛队伍自行设计。</w:t>
      </w:r>
    </w:p>
    <w:p w:rsidR="00CA46B5" w:rsidRPr="00DB514E" w:rsidRDefault="00387E7F" w:rsidP="006A4074">
      <w:pPr>
        <w:rPr>
          <w:rFonts w:asciiTheme="minorEastAsia" w:hAnsiTheme="minorEastAsia"/>
          <w:sz w:val="28"/>
          <w:szCs w:val="28"/>
        </w:rPr>
      </w:pPr>
      <w:r>
        <w:rPr>
          <w:rFonts w:asciiTheme="minorEastAsia" w:hAnsiTheme="minorEastAsia" w:hint="eastAsia"/>
          <w:sz w:val="28"/>
          <w:szCs w:val="28"/>
        </w:rPr>
        <w:t>（三）</w:t>
      </w:r>
      <w:r w:rsidR="00763847" w:rsidRPr="00DB514E">
        <w:rPr>
          <w:rFonts w:asciiTheme="minorEastAsia" w:hAnsiTheme="minorEastAsia" w:hint="eastAsia"/>
          <w:sz w:val="28"/>
          <w:szCs w:val="28"/>
        </w:rPr>
        <w:t>比赛规则</w:t>
      </w:r>
    </w:p>
    <w:p w:rsidR="00CA46B5" w:rsidRPr="00DB514E" w:rsidRDefault="00387E7F" w:rsidP="006A4074">
      <w:pPr>
        <w:rPr>
          <w:rFonts w:asciiTheme="minorEastAsia" w:hAnsiTheme="minorEastAsia"/>
          <w:sz w:val="28"/>
          <w:szCs w:val="28"/>
        </w:rPr>
      </w:pPr>
      <w:r>
        <w:rPr>
          <w:rFonts w:asciiTheme="minorEastAsia" w:hAnsiTheme="minorEastAsia" w:hint="eastAsia"/>
          <w:sz w:val="28"/>
          <w:szCs w:val="28"/>
        </w:rPr>
        <w:t>1、</w:t>
      </w:r>
      <w:r w:rsidR="00763847" w:rsidRPr="00DB514E">
        <w:rPr>
          <w:rFonts w:asciiTheme="minorEastAsia" w:hAnsiTheme="minorEastAsia" w:hint="eastAsia"/>
          <w:sz w:val="28"/>
          <w:szCs w:val="28"/>
        </w:rPr>
        <w:t>器材限制规定</w:t>
      </w:r>
    </w:p>
    <w:p w:rsidR="00387E7F" w:rsidRDefault="00387E7F" w:rsidP="006A4074">
      <w:pPr>
        <w:rPr>
          <w:rFonts w:asciiTheme="minorEastAsia" w:hAnsiTheme="minorEastAsia"/>
          <w:sz w:val="28"/>
          <w:szCs w:val="28"/>
        </w:rPr>
      </w:pPr>
      <w:r>
        <w:rPr>
          <w:rFonts w:asciiTheme="minorEastAsia" w:hAnsiTheme="minorEastAsia" w:hint="eastAsia"/>
          <w:sz w:val="28"/>
          <w:szCs w:val="28"/>
        </w:rPr>
        <w:t>1）</w:t>
      </w:r>
      <w:r w:rsidR="00763847" w:rsidRPr="00DB514E">
        <w:rPr>
          <w:rFonts w:asciiTheme="minorEastAsia" w:hAnsiTheme="minorEastAsia" w:hint="eastAsia"/>
          <w:sz w:val="28"/>
          <w:szCs w:val="28"/>
        </w:rPr>
        <w:t>车模细节及改动限制（见附件</w:t>
      </w:r>
      <w:r w:rsidR="008A338F">
        <w:rPr>
          <w:rFonts w:asciiTheme="minorEastAsia" w:hAnsiTheme="minorEastAsia" w:hint="eastAsia"/>
          <w:sz w:val="28"/>
          <w:szCs w:val="28"/>
        </w:rPr>
        <w:t>1</w:t>
      </w:r>
      <w:r w:rsidR="00763847" w:rsidRPr="00DB514E">
        <w:rPr>
          <w:rFonts w:asciiTheme="minorEastAsia" w:hAnsiTheme="minorEastAsia" w:hint="eastAsia"/>
          <w:sz w:val="28"/>
          <w:szCs w:val="28"/>
        </w:rPr>
        <w:t>）；</w:t>
      </w:r>
    </w:p>
    <w:p w:rsidR="00CA46B5" w:rsidRPr="00DB514E" w:rsidRDefault="00387E7F" w:rsidP="006A4074">
      <w:pPr>
        <w:rPr>
          <w:rFonts w:asciiTheme="minorEastAsia" w:hAnsiTheme="minorEastAsia"/>
          <w:sz w:val="28"/>
          <w:szCs w:val="28"/>
        </w:rPr>
      </w:pPr>
      <w:r>
        <w:rPr>
          <w:rFonts w:asciiTheme="minorEastAsia" w:hAnsiTheme="minorEastAsia" w:hint="eastAsia"/>
          <w:sz w:val="28"/>
          <w:szCs w:val="28"/>
        </w:rPr>
        <w:t>2）</w:t>
      </w:r>
      <w:r w:rsidR="00763847" w:rsidRPr="00DB514E">
        <w:rPr>
          <w:rFonts w:asciiTheme="minorEastAsia" w:hAnsiTheme="minorEastAsia" w:hint="eastAsia"/>
          <w:sz w:val="28"/>
          <w:szCs w:val="28"/>
        </w:rPr>
        <w:t>可以使用组委会提供的赛车</w:t>
      </w:r>
      <w:r w:rsidR="00D00E4C">
        <w:rPr>
          <w:rFonts w:asciiTheme="minorEastAsia" w:hAnsiTheme="minorEastAsia" w:hint="eastAsia"/>
          <w:sz w:val="28"/>
          <w:szCs w:val="28"/>
        </w:rPr>
        <w:t>,</w:t>
      </w:r>
      <w:r w:rsidR="00763847" w:rsidRPr="00DB514E">
        <w:rPr>
          <w:rFonts w:asciiTheme="minorEastAsia" w:hAnsiTheme="minorEastAsia" w:hint="eastAsia"/>
          <w:sz w:val="28"/>
          <w:szCs w:val="28"/>
        </w:rPr>
        <w:t>也可自行设计部分或者全套电路，有关细节及其它电子器件使用的限制（见附件</w:t>
      </w:r>
      <w:r w:rsidR="008A338F">
        <w:rPr>
          <w:rFonts w:asciiTheme="minorEastAsia" w:hAnsiTheme="minorEastAsia" w:hint="eastAsia"/>
          <w:sz w:val="28"/>
          <w:szCs w:val="28"/>
        </w:rPr>
        <w:t>2</w:t>
      </w:r>
      <w:r w:rsidR="00763847" w:rsidRPr="00DB514E">
        <w:rPr>
          <w:rFonts w:asciiTheme="minorEastAsia" w:hAnsiTheme="minorEastAsia" w:hint="eastAsia"/>
          <w:sz w:val="28"/>
          <w:szCs w:val="28"/>
        </w:rPr>
        <w:t>）；</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３</w:t>
      </w:r>
      <w:r w:rsidR="00387E7F">
        <w:rPr>
          <w:rFonts w:asciiTheme="minorEastAsia" w:hAnsiTheme="minorEastAsia" w:hint="eastAsia"/>
          <w:sz w:val="28"/>
          <w:szCs w:val="28"/>
        </w:rPr>
        <w:t>）</w:t>
      </w:r>
      <w:r w:rsidRPr="00DB514E">
        <w:rPr>
          <w:rFonts w:asciiTheme="minorEastAsia" w:hAnsiTheme="minorEastAsia" w:hint="eastAsia"/>
          <w:sz w:val="28"/>
          <w:szCs w:val="28"/>
        </w:rPr>
        <w:t>鼓励参赛队伍自行设计赛车以及所使用的电路方案。</w:t>
      </w:r>
    </w:p>
    <w:p w:rsidR="008A338F" w:rsidRDefault="008A338F" w:rsidP="006A4074">
      <w:pPr>
        <w:rPr>
          <w:rFonts w:asciiTheme="minorEastAsia" w:hAnsiTheme="minorEastAsia"/>
          <w:sz w:val="28"/>
          <w:szCs w:val="28"/>
        </w:rPr>
      </w:pPr>
    </w:p>
    <w:p w:rsidR="00CA46B5" w:rsidRPr="00DB514E" w:rsidRDefault="00387E7F" w:rsidP="006A4074">
      <w:pPr>
        <w:rPr>
          <w:rFonts w:asciiTheme="minorEastAsia" w:hAnsiTheme="minorEastAsia"/>
          <w:sz w:val="28"/>
          <w:szCs w:val="28"/>
        </w:rPr>
      </w:pPr>
      <w:r>
        <w:rPr>
          <w:rFonts w:asciiTheme="minorEastAsia" w:hAnsiTheme="minorEastAsia" w:hint="eastAsia"/>
          <w:sz w:val="28"/>
          <w:szCs w:val="28"/>
        </w:rPr>
        <w:t>2、</w:t>
      </w:r>
      <w:r w:rsidR="00763847" w:rsidRPr="00DB514E">
        <w:rPr>
          <w:rFonts w:asciiTheme="minorEastAsia" w:hAnsiTheme="minorEastAsia" w:hint="eastAsia"/>
          <w:sz w:val="28"/>
          <w:szCs w:val="28"/>
        </w:rPr>
        <w:t>赛场规定：</w:t>
      </w:r>
    </w:p>
    <w:p w:rsidR="00CA46B5" w:rsidRPr="00DB514E" w:rsidRDefault="00387E7F" w:rsidP="006A4074">
      <w:pPr>
        <w:rPr>
          <w:rFonts w:asciiTheme="minorEastAsia" w:hAnsiTheme="minorEastAsia"/>
          <w:sz w:val="28"/>
          <w:szCs w:val="28"/>
        </w:rPr>
      </w:pPr>
      <w:r>
        <w:rPr>
          <w:rFonts w:asciiTheme="minorEastAsia" w:hAnsiTheme="minorEastAsia" w:hint="eastAsia"/>
          <w:sz w:val="28"/>
          <w:szCs w:val="28"/>
        </w:rPr>
        <w:t>１）</w:t>
      </w:r>
      <w:r w:rsidR="00763847" w:rsidRPr="00DB514E">
        <w:rPr>
          <w:rFonts w:asciiTheme="minorEastAsia" w:hAnsiTheme="minorEastAsia" w:hint="eastAsia"/>
          <w:sz w:val="28"/>
          <w:szCs w:val="28"/>
        </w:rPr>
        <w:t>赛道基本参数（不包括拐弯点数、位置以及整体布局）（见附件</w:t>
      </w:r>
      <w:r w:rsidR="008A338F">
        <w:rPr>
          <w:rFonts w:asciiTheme="minorEastAsia" w:hAnsiTheme="minorEastAsia" w:hint="eastAsia"/>
          <w:sz w:val="28"/>
          <w:szCs w:val="28"/>
        </w:rPr>
        <w:t>3</w:t>
      </w:r>
      <w:r w:rsidR="00763847" w:rsidRPr="00DB514E">
        <w:rPr>
          <w:rFonts w:asciiTheme="minorEastAsia" w:hAnsiTheme="minorEastAsia" w:hint="eastAsia"/>
          <w:sz w:val="28"/>
          <w:szCs w:val="28"/>
        </w:rPr>
        <w:t>）；</w:t>
      </w:r>
    </w:p>
    <w:p w:rsidR="00CA46B5" w:rsidRPr="00DB514E" w:rsidRDefault="00387E7F" w:rsidP="006A4074">
      <w:pPr>
        <w:rPr>
          <w:rFonts w:asciiTheme="minorEastAsia" w:hAnsiTheme="minorEastAsia"/>
          <w:sz w:val="28"/>
          <w:szCs w:val="28"/>
        </w:rPr>
      </w:pPr>
      <w:r>
        <w:rPr>
          <w:rFonts w:asciiTheme="minorEastAsia" w:hAnsiTheme="minorEastAsia" w:hint="eastAsia"/>
          <w:sz w:val="28"/>
          <w:szCs w:val="28"/>
        </w:rPr>
        <w:t>２）</w:t>
      </w:r>
      <w:r w:rsidR="00763847" w:rsidRPr="00DB514E">
        <w:rPr>
          <w:rFonts w:asciiTheme="minorEastAsia" w:hAnsiTheme="minorEastAsia" w:hint="eastAsia"/>
          <w:sz w:val="28"/>
          <w:szCs w:val="28"/>
        </w:rPr>
        <w:t>比赛赛道实际布局将在</w:t>
      </w:r>
      <w:r>
        <w:rPr>
          <w:rFonts w:asciiTheme="minorEastAsia" w:hAnsiTheme="minorEastAsia" w:hint="eastAsia"/>
          <w:sz w:val="28"/>
          <w:szCs w:val="28"/>
        </w:rPr>
        <w:t>赛道基本参数基础上规划，</w:t>
      </w:r>
      <w:r w:rsidR="00763847" w:rsidRPr="00DB514E">
        <w:rPr>
          <w:rFonts w:asciiTheme="minorEastAsia" w:hAnsiTheme="minorEastAsia" w:hint="eastAsia"/>
          <w:sz w:val="28"/>
          <w:szCs w:val="28"/>
        </w:rPr>
        <w:t>比赛当日揭示；</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３</w:t>
      </w:r>
      <w:r w:rsidR="00387E7F">
        <w:rPr>
          <w:rFonts w:asciiTheme="minorEastAsia" w:hAnsiTheme="minorEastAsia" w:hint="eastAsia"/>
          <w:sz w:val="28"/>
          <w:szCs w:val="28"/>
        </w:rPr>
        <w:t>）</w:t>
      </w:r>
      <w:r w:rsidRPr="00DB514E">
        <w:rPr>
          <w:rFonts w:asciiTheme="minorEastAsia" w:hAnsiTheme="minorEastAsia" w:hint="eastAsia"/>
          <w:sz w:val="28"/>
          <w:szCs w:val="28"/>
        </w:rPr>
        <w:t>正式比赛时将会有一个小型跑道供参赛队伍调试。</w:t>
      </w:r>
    </w:p>
    <w:p w:rsidR="00CA46B5" w:rsidRPr="00DB514E" w:rsidRDefault="008A338F" w:rsidP="006A4074">
      <w:pPr>
        <w:rPr>
          <w:rFonts w:asciiTheme="minorEastAsia" w:hAnsiTheme="minorEastAsia"/>
          <w:sz w:val="28"/>
          <w:szCs w:val="28"/>
        </w:rPr>
      </w:pPr>
      <w:r>
        <w:rPr>
          <w:rFonts w:asciiTheme="minorEastAsia" w:hAnsiTheme="minorEastAsia" w:hint="eastAsia"/>
          <w:sz w:val="28"/>
          <w:szCs w:val="28"/>
        </w:rPr>
        <w:lastRenderedPageBreak/>
        <w:t>3、</w:t>
      </w:r>
      <w:r w:rsidR="00763847" w:rsidRPr="00DB514E">
        <w:rPr>
          <w:rFonts w:asciiTheme="minorEastAsia" w:hAnsiTheme="minorEastAsia" w:hint="eastAsia"/>
          <w:sz w:val="28"/>
          <w:szCs w:val="28"/>
        </w:rPr>
        <w:t>裁判及技术评判</w:t>
      </w:r>
    </w:p>
    <w:p w:rsidR="00CA46B5" w:rsidRPr="00DB514E" w:rsidRDefault="00763847" w:rsidP="008A338F">
      <w:pPr>
        <w:ind w:firstLineChars="200" w:firstLine="560"/>
        <w:rPr>
          <w:rFonts w:asciiTheme="minorEastAsia" w:hAnsiTheme="minorEastAsia"/>
          <w:sz w:val="28"/>
          <w:szCs w:val="28"/>
        </w:rPr>
      </w:pPr>
      <w:r w:rsidRPr="00DB514E">
        <w:rPr>
          <w:rFonts w:asciiTheme="minorEastAsia" w:hAnsiTheme="minorEastAsia" w:hint="eastAsia"/>
          <w:sz w:val="28"/>
          <w:szCs w:val="28"/>
        </w:rPr>
        <w:t>比赛由</w:t>
      </w:r>
      <w:r w:rsidR="008A338F">
        <w:rPr>
          <w:rFonts w:asciiTheme="minorEastAsia" w:hAnsiTheme="minorEastAsia" w:hint="eastAsia"/>
          <w:sz w:val="28"/>
          <w:szCs w:val="28"/>
        </w:rPr>
        <w:t>大赛组委会统一组织裁判</w:t>
      </w:r>
      <w:r w:rsidRPr="00DB514E">
        <w:rPr>
          <w:rFonts w:asciiTheme="minorEastAsia" w:hAnsiTheme="minorEastAsia" w:hint="eastAsia"/>
          <w:sz w:val="28"/>
          <w:szCs w:val="28"/>
        </w:rPr>
        <w:t>，同时提供技术支持，统一处理比赛过程中遇到的各类问题。比赛同时设有裁判组，确保比赛的公正和公平。</w:t>
      </w:r>
    </w:p>
    <w:p w:rsidR="00CA46B5" w:rsidRPr="00DB514E" w:rsidRDefault="00D00E4C" w:rsidP="006A4074">
      <w:pPr>
        <w:rPr>
          <w:rFonts w:asciiTheme="minorEastAsia" w:hAnsiTheme="minorEastAsia"/>
          <w:sz w:val="28"/>
          <w:szCs w:val="28"/>
        </w:rPr>
      </w:pPr>
      <w:r>
        <w:rPr>
          <w:rFonts w:asciiTheme="minorEastAsia" w:hAnsiTheme="minorEastAsia" w:hint="eastAsia"/>
          <w:sz w:val="28"/>
          <w:szCs w:val="28"/>
        </w:rPr>
        <w:t>1）</w:t>
      </w:r>
      <w:r w:rsidR="00763847" w:rsidRPr="00DB514E">
        <w:rPr>
          <w:rFonts w:asciiTheme="minorEastAsia" w:hAnsiTheme="minorEastAsia" w:hint="eastAsia"/>
          <w:sz w:val="28"/>
          <w:szCs w:val="28"/>
        </w:rPr>
        <w:t>只有通过车检的赛车才能参加比赛。</w:t>
      </w:r>
    </w:p>
    <w:p w:rsidR="00CA46B5" w:rsidRPr="00DB514E" w:rsidRDefault="00D00E4C" w:rsidP="00D00E4C">
      <w:pPr>
        <w:rPr>
          <w:rFonts w:asciiTheme="minorEastAsia" w:hAnsiTheme="minorEastAsia"/>
          <w:sz w:val="28"/>
          <w:szCs w:val="28"/>
        </w:rPr>
      </w:pPr>
      <w:r>
        <w:rPr>
          <w:rFonts w:asciiTheme="minorEastAsia" w:hAnsiTheme="minorEastAsia" w:hint="eastAsia"/>
          <w:sz w:val="28"/>
          <w:szCs w:val="28"/>
        </w:rPr>
        <w:t>2）</w:t>
      </w:r>
      <w:r w:rsidR="00763847" w:rsidRPr="00DB514E">
        <w:rPr>
          <w:rFonts w:asciiTheme="minorEastAsia" w:hAnsiTheme="minorEastAsia" w:hint="eastAsia"/>
          <w:sz w:val="28"/>
          <w:szCs w:val="28"/>
        </w:rPr>
        <w:t>比赛开始前，参赛者把赛车放置在出发区内。注：放置赛车是指驱动系统（电机、驱动单元）处于静止状态。</w:t>
      </w:r>
    </w:p>
    <w:p w:rsidR="00CA46B5" w:rsidRPr="00DB514E" w:rsidRDefault="00D00E4C" w:rsidP="006A4074">
      <w:pPr>
        <w:rPr>
          <w:rFonts w:asciiTheme="minorEastAsia" w:hAnsiTheme="minorEastAsia"/>
          <w:sz w:val="28"/>
          <w:szCs w:val="28"/>
        </w:rPr>
      </w:pPr>
      <w:r>
        <w:rPr>
          <w:rFonts w:asciiTheme="minorEastAsia" w:hAnsiTheme="minorEastAsia" w:hint="eastAsia"/>
          <w:sz w:val="28"/>
          <w:szCs w:val="28"/>
        </w:rPr>
        <w:t>3</w:t>
      </w:r>
      <w:r w:rsidR="00763847" w:rsidRPr="00DB514E">
        <w:rPr>
          <w:rFonts w:asciiTheme="minorEastAsia" w:hAnsiTheme="minorEastAsia" w:hint="eastAsia"/>
          <w:sz w:val="28"/>
          <w:szCs w:val="28"/>
        </w:rPr>
        <w:t>）比赛开始</w:t>
      </w:r>
      <w:r w:rsidR="008A338F">
        <w:rPr>
          <w:rFonts w:asciiTheme="minorEastAsia" w:hAnsiTheme="minorEastAsia" w:hint="eastAsia"/>
          <w:sz w:val="28"/>
          <w:szCs w:val="28"/>
        </w:rPr>
        <w:t>，</w:t>
      </w:r>
      <w:r w:rsidR="00763847" w:rsidRPr="00DB514E">
        <w:rPr>
          <w:rFonts w:asciiTheme="minorEastAsia" w:hAnsiTheme="minorEastAsia" w:hint="eastAsia"/>
          <w:sz w:val="28"/>
          <w:szCs w:val="28"/>
        </w:rPr>
        <w:t>在裁判指导下参赛队伍准备就绪，在裁判</w:t>
      </w:r>
      <w:r>
        <w:rPr>
          <w:rFonts w:asciiTheme="minorEastAsia" w:hAnsiTheme="minorEastAsia" w:hint="eastAsia"/>
          <w:sz w:val="28"/>
          <w:szCs w:val="28"/>
        </w:rPr>
        <w:t>发令</w:t>
      </w:r>
      <w:r w:rsidR="00763847" w:rsidRPr="00DB514E">
        <w:rPr>
          <w:rFonts w:asciiTheme="minorEastAsia" w:hAnsiTheme="minorEastAsia" w:hint="eastAsia"/>
          <w:sz w:val="28"/>
          <w:szCs w:val="28"/>
        </w:rPr>
        <w:t>之后，参赛队开启发车开关。赛车将自动起跑，</w:t>
      </w:r>
      <w:r>
        <w:rPr>
          <w:rFonts w:asciiTheme="minorEastAsia" w:hAnsiTheme="minorEastAsia" w:hint="eastAsia"/>
          <w:sz w:val="28"/>
          <w:szCs w:val="28"/>
        </w:rPr>
        <w:t>计时员</w:t>
      </w:r>
      <w:r w:rsidR="00763847" w:rsidRPr="00DB514E">
        <w:rPr>
          <w:rFonts w:asciiTheme="minorEastAsia" w:hAnsiTheme="minorEastAsia" w:hint="eastAsia"/>
          <w:sz w:val="28"/>
          <w:szCs w:val="28"/>
        </w:rPr>
        <w:t>通过计时器同时开始计时，赛车</w:t>
      </w:r>
      <w:r>
        <w:rPr>
          <w:rFonts w:asciiTheme="minorEastAsia" w:hAnsiTheme="minorEastAsia" w:hint="eastAsia"/>
          <w:sz w:val="28"/>
          <w:szCs w:val="28"/>
        </w:rPr>
        <w:t>按规定路线</w:t>
      </w:r>
      <w:r w:rsidR="00763847" w:rsidRPr="00DB514E">
        <w:rPr>
          <w:rFonts w:asciiTheme="minorEastAsia" w:hAnsiTheme="minorEastAsia" w:hint="eastAsia"/>
          <w:sz w:val="28"/>
          <w:szCs w:val="28"/>
        </w:rPr>
        <w:t>到达</w:t>
      </w:r>
      <w:r>
        <w:rPr>
          <w:rFonts w:asciiTheme="minorEastAsia" w:hAnsiTheme="minorEastAsia" w:hint="eastAsia"/>
          <w:sz w:val="28"/>
          <w:szCs w:val="28"/>
        </w:rPr>
        <w:t>终点</w:t>
      </w:r>
      <w:r w:rsidR="00763847" w:rsidRPr="00DB514E">
        <w:rPr>
          <w:rFonts w:asciiTheme="minorEastAsia" w:hAnsiTheme="minorEastAsia" w:hint="eastAsia"/>
          <w:sz w:val="28"/>
          <w:szCs w:val="28"/>
        </w:rPr>
        <w:t>，计时结束；参赛队员在跑道出发区等待，待赛车跑完全程后将赛车</w:t>
      </w:r>
      <w:r>
        <w:rPr>
          <w:rFonts w:asciiTheme="minorEastAsia" w:hAnsiTheme="minorEastAsia" w:hint="eastAsia"/>
          <w:sz w:val="28"/>
          <w:szCs w:val="28"/>
        </w:rPr>
        <w:t>拿起</w:t>
      </w:r>
      <w:r w:rsidR="00763847" w:rsidRPr="00DB514E">
        <w:rPr>
          <w:rFonts w:asciiTheme="minorEastAsia" w:hAnsiTheme="minorEastAsia" w:hint="eastAsia"/>
          <w:sz w:val="28"/>
          <w:szCs w:val="28"/>
        </w:rPr>
        <w:t>。</w:t>
      </w:r>
    </w:p>
    <w:p w:rsidR="008A338F" w:rsidRDefault="00D00E4C" w:rsidP="006A4074">
      <w:pPr>
        <w:rPr>
          <w:rFonts w:asciiTheme="minorEastAsia" w:hAnsiTheme="minorEastAsia"/>
          <w:sz w:val="28"/>
          <w:szCs w:val="28"/>
        </w:rPr>
      </w:pPr>
      <w:r>
        <w:rPr>
          <w:rFonts w:asciiTheme="minorEastAsia" w:hAnsiTheme="minorEastAsia" w:hint="eastAsia"/>
          <w:sz w:val="28"/>
          <w:szCs w:val="28"/>
        </w:rPr>
        <w:t>4</w:t>
      </w:r>
      <w:r w:rsidR="00763847" w:rsidRPr="00DB514E">
        <w:rPr>
          <w:rFonts w:asciiTheme="minorEastAsia" w:hAnsiTheme="minorEastAsia" w:hint="eastAsia"/>
          <w:sz w:val="28"/>
          <w:szCs w:val="28"/>
        </w:rPr>
        <w:t>）比赛过程中赛车出现</w:t>
      </w:r>
      <w:r w:rsidR="008A338F">
        <w:rPr>
          <w:rFonts w:asciiTheme="minorEastAsia" w:hAnsiTheme="minorEastAsia" w:hint="eastAsia"/>
          <w:sz w:val="28"/>
          <w:szCs w:val="28"/>
        </w:rPr>
        <w:t>偏离轨迹，不能按照赛事</w:t>
      </w:r>
      <w:r w:rsidR="00A33726">
        <w:rPr>
          <w:rFonts w:asciiTheme="minorEastAsia" w:hAnsiTheme="minorEastAsia" w:hint="eastAsia"/>
          <w:sz w:val="28"/>
          <w:szCs w:val="28"/>
        </w:rPr>
        <w:t>规定</w:t>
      </w:r>
      <w:r>
        <w:rPr>
          <w:rFonts w:asciiTheme="minorEastAsia" w:hAnsiTheme="minorEastAsia" w:hint="eastAsia"/>
          <w:sz w:val="28"/>
          <w:szCs w:val="28"/>
        </w:rPr>
        <w:t>路线</w:t>
      </w:r>
      <w:r w:rsidR="008A338F">
        <w:rPr>
          <w:rFonts w:asciiTheme="minorEastAsia" w:hAnsiTheme="minorEastAsia" w:hint="eastAsia"/>
          <w:sz w:val="28"/>
          <w:szCs w:val="28"/>
        </w:rPr>
        <w:t>寻迹运行</w:t>
      </w:r>
      <w:r w:rsidR="00763847" w:rsidRPr="00DB514E">
        <w:rPr>
          <w:rFonts w:asciiTheme="minorEastAsia" w:hAnsiTheme="minorEastAsia" w:hint="eastAsia"/>
          <w:sz w:val="28"/>
          <w:szCs w:val="28"/>
        </w:rPr>
        <w:t>，记作本次比赛失败，并获得一次重新比赛的机会，若再次犯规，记为比赛失败</w:t>
      </w:r>
      <w:r w:rsidR="00A33726">
        <w:rPr>
          <w:rFonts w:asciiTheme="minorEastAsia" w:hAnsiTheme="minorEastAsia" w:hint="eastAsia"/>
          <w:sz w:val="28"/>
          <w:szCs w:val="28"/>
        </w:rPr>
        <w:t>，只记录行驶长度。</w:t>
      </w:r>
    </w:p>
    <w:p w:rsidR="008A338F" w:rsidRDefault="008A338F" w:rsidP="006A4074">
      <w:pPr>
        <w:rPr>
          <w:rFonts w:asciiTheme="minorEastAsia" w:hAnsiTheme="minorEastAsia"/>
          <w:sz w:val="28"/>
          <w:szCs w:val="28"/>
        </w:rPr>
      </w:pPr>
    </w:p>
    <w:p w:rsidR="00CA46B5" w:rsidRPr="00DB514E" w:rsidRDefault="008A338F" w:rsidP="006A4074">
      <w:pPr>
        <w:rPr>
          <w:rFonts w:asciiTheme="minorEastAsia" w:hAnsiTheme="minorEastAsia"/>
          <w:sz w:val="28"/>
          <w:szCs w:val="28"/>
        </w:rPr>
      </w:pPr>
      <w:r>
        <w:rPr>
          <w:rFonts w:asciiTheme="minorEastAsia" w:hAnsiTheme="minorEastAsia" w:hint="eastAsia"/>
          <w:sz w:val="28"/>
          <w:szCs w:val="28"/>
        </w:rPr>
        <w:t>4、其他</w:t>
      </w:r>
      <w:r w:rsidR="00763847" w:rsidRPr="00DB514E">
        <w:rPr>
          <w:rFonts w:asciiTheme="minorEastAsia" w:hAnsiTheme="minorEastAsia" w:hint="eastAsia"/>
          <w:sz w:val="28"/>
          <w:szCs w:val="28"/>
        </w:rPr>
        <w:t>规定</w:t>
      </w:r>
      <w:r>
        <w:rPr>
          <w:rFonts w:asciiTheme="minorEastAsia" w:hAnsiTheme="minorEastAsia" w:hint="eastAsia"/>
          <w:sz w:val="28"/>
          <w:szCs w:val="28"/>
        </w:rPr>
        <w:t>：</w:t>
      </w:r>
    </w:p>
    <w:p w:rsidR="00CA46B5" w:rsidRPr="00DB514E" w:rsidRDefault="008A338F" w:rsidP="006A4074">
      <w:pPr>
        <w:rPr>
          <w:rFonts w:asciiTheme="minorEastAsia" w:hAnsiTheme="minorEastAsia"/>
          <w:sz w:val="28"/>
          <w:szCs w:val="28"/>
        </w:rPr>
      </w:pPr>
      <w:r>
        <w:rPr>
          <w:rFonts w:asciiTheme="minorEastAsia" w:hAnsiTheme="minorEastAsia" w:hint="eastAsia"/>
          <w:sz w:val="28"/>
          <w:szCs w:val="28"/>
        </w:rPr>
        <w:t>1</w:t>
      </w:r>
      <w:r w:rsidR="00763847" w:rsidRPr="00DB514E">
        <w:rPr>
          <w:rFonts w:asciiTheme="minorEastAsia" w:hAnsiTheme="minorEastAsia" w:hint="eastAsia"/>
          <w:sz w:val="28"/>
          <w:szCs w:val="28"/>
        </w:rPr>
        <w:t>）</w:t>
      </w:r>
      <w:r w:rsidR="00D00E4C">
        <w:rPr>
          <w:rFonts w:asciiTheme="minorEastAsia" w:hAnsiTheme="minorEastAsia" w:hint="eastAsia"/>
          <w:sz w:val="28"/>
          <w:szCs w:val="28"/>
        </w:rPr>
        <w:t>每支队伍</w:t>
      </w:r>
      <w:r w:rsidR="00763847" w:rsidRPr="00DB514E">
        <w:rPr>
          <w:rFonts w:asciiTheme="minorEastAsia" w:hAnsiTheme="minorEastAsia" w:hint="eastAsia"/>
          <w:sz w:val="28"/>
          <w:szCs w:val="28"/>
        </w:rPr>
        <w:t>共进行两轮比赛，每轮模式由抽签决定，最终比赛成绩为两轮比赛总和，每轮比赛按照上述规则分别进行；</w:t>
      </w:r>
    </w:p>
    <w:p w:rsidR="00CA46B5" w:rsidRPr="00DB514E" w:rsidRDefault="008A338F" w:rsidP="006A4074">
      <w:pPr>
        <w:rPr>
          <w:rFonts w:asciiTheme="minorEastAsia" w:hAnsiTheme="minorEastAsia"/>
          <w:sz w:val="28"/>
          <w:szCs w:val="28"/>
        </w:rPr>
      </w:pPr>
      <w:r>
        <w:rPr>
          <w:rFonts w:asciiTheme="minorEastAsia" w:hAnsiTheme="minorEastAsia" w:hint="eastAsia"/>
          <w:sz w:val="28"/>
          <w:szCs w:val="28"/>
        </w:rPr>
        <w:t>2</w:t>
      </w:r>
      <w:r w:rsidR="00763847" w:rsidRPr="00DB514E">
        <w:rPr>
          <w:rFonts w:asciiTheme="minorEastAsia" w:hAnsiTheme="minorEastAsia" w:hint="eastAsia"/>
          <w:sz w:val="28"/>
          <w:szCs w:val="28"/>
        </w:rPr>
        <w:t>）寻迹车到达</w:t>
      </w:r>
      <w:r w:rsidR="00D00E4C">
        <w:rPr>
          <w:rFonts w:asciiTheme="minorEastAsia" w:hAnsiTheme="minorEastAsia" w:hint="eastAsia"/>
          <w:sz w:val="28"/>
          <w:szCs w:val="28"/>
        </w:rPr>
        <w:t>终点</w:t>
      </w:r>
      <w:r w:rsidR="00763847" w:rsidRPr="00DB514E">
        <w:rPr>
          <w:rFonts w:asciiTheme="minorEastAsia" w:hAnsiTheme="minorEastAsia" w:hint="eastAsia"/>
          <w:sz w:val="28"/>
          <w:szCs w:val="28"/>
        </w:rPr>
        <w:t>区域后，停止，且车身任一部分从正上方看不能压到</w:t>
      </w:r>
      <w:r w:rsidR="00D00E4C">
        <w:rPr>
          <w:rFonts w:asciiTheme="minorEastAsia" w:hAnsiTheme="minorEastAsia" w:hint="eastAsia"/>
          <w:sz w:val="28"/>
          <w:szCs w:val="28"/>
        </w:rPr>
        <w:t>终点</w:t>
      </w:r>
      <w:r w:rsidR="00763847" w:rsidRPr="00DB514E">
        <w:rPr>
          <w:rFonts w:asciiTheme="minorEastAsia" w:hAnsiTheme="minorEastAsia" w:hint="eastAsia"/>
          <w:sz w:val="28"/>
          <w:szCs w:val="28"/>
        </w:rPr>
        <w:t>区域周边线。</w:t>
      </w:r>
    </w:p>
    <w:p w:rsidR="00854CA7" w:rsidRDefault="00854CA7" w:rsidP="006A4074">
      <w:pPr>
        <w:rPr>
          <w:rFonts w:asciiTheme="minorEastAsia" w:hAnsiTheme="minorEastAsia"/>
          <w:sz w:val="28"/>
          <w:szCs w:val="28"/>
        </w:rPr>
      </w:pPr>
    </w:p>
    <w:p w:rsidR="00854CA7" w:rsidRDefault="00854CA7" w:rsidP="006A4074">
      <w:pPr>
        <w:rPr>
          <w:rFonts w:asciiTheme="minorEastAsia" w:hAnsiTheme="minorEastAsia"/>
          <w:sz w:val="28"/>
          <w:szCs w:val="28"/>
        </w:rPr>
      </w:pPr>
    </w:p>
    <w:p w:rsidR="00854CA7" w:rsidRDefault="00854CA7" w:rsidP="006A4074">
      <w:pPr>
        <w:rPr>
          <w:rFonts w:asciiTheme="minorEastAsia" w:hAnsiTheme="minorEastAsia"/>
          <w:sz w:val="28"/>
          <w:szCs w:val="28"/>
        </w:rPr>
      </w:pPr>
      <w:r>
        <w:rPr>
          <w:rFonts w:asciiTheme="minorEastAsia" w:hAnsiTheme="minorEastAsia" w:hint="eastAsia"/>
          <w:sz w:val="28"/>
          <w:szCs w:val="28"/>
        </w:rPr>
        <w:lastRenderedPageBreak/>
        <w:t>下述情况视为违规，成绩无效，并不再准予比赛</w:t>
      </w:r>
    </w:p>
    <w:p w:rsidR="00CA46B5" w:rsidRPr="00DB514E" w:rsidRDefault="00854CA7" w:rsidP="006A4074">
      <w:pPr>
        <w:rPr>
          <w:rFonts w:asciiTheme="minorEastAsia" w:hAnsiTheme="minorEastAsia"/>
          <w:sz w:val="28"/>
          <w:szCs w:val="28"/>
        </w:rPr>
      </w:pPr>
      <w:r>
        <w:rPr>
          <w:rFonts w:asciiTheme="minorEastAsia" w:hAnsiTheme="minorEastAsia" w:hint="eastAsia"/>
          <w:sz w:val="28"/>
          <w:szCs w:val="28"/>
        </w:rPr>
        <w:t>1</w:t>
      </w:r>
      <w:r w:rsidR="00763847" w:rsidRPr="00DB514E">
        <w:rPr>
          <w:rFonts w:asciiTheme="minorEastAsia" w:hAnsiTheme="minorEastAsia" w:hint="eastAsia"/>
          <w:sz w:val="28"/>
          <w:szCs w:val="28"/>
        </w:rPr>
        <w:t>）</w:t>
      </w:r>
      <w:r w:rsidR="00D00E4C">
        <w:rPr>
          <w:rFonts w:asciiTheme="minorEastAsia" w:hAnsiTheme="minorEastAsia" w:hint="eastAsia"/>
          <w:sz w:val="28"/>
          <w:szCs w:val="28"/>
        </w:rPr>
        <w:t>将</w:t>
      </w:r>
      <w:r w:rsidR="00763847" w:rsidRPr="00DB514E">
        <w:rPr>
          <w:rFonts w:asciiTheme="minorEastAsia" w:hAnsiTheme="minorEastAsia" w:hint="eastAsia"/>
          <w:sz w:val="28"/>
          <w:szCs w:val="28"/>
        </w:rPr>
        <w:t>赛车制作成多个</w:t>
      </w:r>
      <w:r>
        <w:rPr>
          <w:rFonts w:asciiTheme="minorEastAsia" w:hAnsiTheme="minorEastAsia" w:hint="eastAsia"/>
          <w:sz w:val="28"/>
          <w:szCs w:val="28"/>
        </w:rPr>
        <w:t>分离的</w:t>
      </w:r>
      <w:r w:rsidR="00763847" w:rsidRPr="00DB514E">
        <w:rPr>
          <w:rFonts w:asciiTheme="minorEastAsia" w:hAnsiTheme="minorEastAsia" w:hint="eastAsia"/>
          <w:sz w:val="28"/>
          <w:szCs w:val="28"/>
        </w:rPr>
        <w:t>部分</w:t>
      </w:r>
      <w:r>
        <w:rPr>
          <w:rFonts w:asciiTheme="minorEastAsia" w:hAnsiTheme="minorEastAsia" w:hint="eastAsia"/>
          <w:sz w:val="28"/>
          <w:szCs w:val="28"/>
        </w:rPr>
        <w:t>；</w:t>
      </w:r>
    </w:p>
    <w:p w:rsidR="00CA46B5" w:rsidRPr="00DB514E" w:rsidRDefault="00854CA7" w:rsidP="006A4074">
      <w:pPr>
        <w:rPr>
          <w:rFonts w:asciiTheme="minorEastAsia" w:hAnsiTheme="minorEastAsia"/>
          <w:sz w:val="28"/>
          <w:szCs w:val="28"/>
        </w:rPr>
      </w:pPr>
      <w:r>
        <w:rPr>
          <w:rFonts w:asciiTheme="minorEastAsia" w:hAnsiTheme="minorEastAsia" w:hint="eastAsia"/>
          <w:sz w:val="28"/>
          <w:szCs w:val="28"/>
        </w:rPr>
        <w:t>2</w:t>
      </w:r>
      <w:r w:rsidR="00763847" w:rsidRPr="00DB514E">
        <w:rPr>
          <w:rFonts w:asciiTheme="minorEastAsia" w:hAnsiTheme="minorEastAsia" w:hint="eastAsia"/>
          <w:sz w:val="28"/>
          <w:szCs w:val="28"/>
        </w:rPr>
        <w:t>）赛车在比赛中，车体</w:t>
      </w:r>
      <w:r>
        <w:rPr>
          <w:rFonts w:asciiTheme="minorEastAsia" w:hAnsiTheme="minorEastAsia" w:hint="eastAsia"/>
          <w:sz w:val="28"/>
          <w:szCs w:val="28"/>
        </w:rPr>
        <w:t>四个车轮均在轨迹一侧；</w:t>
      </w:r>
    </w:p>
    <w:p w:rsidR="00CA46B5" w:rsidRPr="00DB514E" w:rsidRDefault="00854CA7" w:rsidP="006A4074">
      <w:pPr>
        <w:rPr>
          <w:rFonts w:asciiTheme="minorEastAsia" w:hAnsiTheme="minorEastAsia"/>
          <w:sz w:val="28"/>
          <w:szCs w:val="28"/>
        </w:rPr>
      </w:pPr>
      <w:r>
        <w:rPr>
          <w:rFonts w:asciiTheme="minorEastAsia" w:hAnsiTheme="minorEastAsia" w:hint="eastAsia"/>
          <w:sz w:val="28"/>
          <w:szCs w:val="28"/>
        </w:rPr>
        <w:t>3</w:t>
      </w:r>
      <w:r w:rsidR="00763847" w:rsidRPr="00DB514E">
        <w:rPr>
          <w:rFonts w:asciiTheme="minorEastAsia" w:hAnsiTheme="minorEastAsia" w:hint="eastAsia"/>
          <w:sz w:val="28"/>
          <w:szCs w:val="28"/>
        </w:rPr>
        <w:t>）在每轮比赛车检合格后</w:t>
      </w:r>
      <w:r>
        <w:rPr>
          <w:rFonts w:asciiTheme="minorEastAsia" w:hAnsiTheme="minorEastAsia" w:hint="eastAsia"/>
          <w:sz w:val="28"/>
          <w:szCs w:val="28"/>
        </w:rPr>
        <w:t>，选手再</w:t>
      </w:r>
      <w:r w:rsidR="00763847" w:rsidRPr="00DB514E">
        <w:rPr>
          <w:rFonts w:asciiTheme="minorEastAsia" w:hAnsiTheme="minorEastAsia" w:hint="eastAsia"/>
          <w:sz w:val="28"/>
          <w:szCs w:val="28"/>
        </w:rPr>
        <w:t>对赛车进行改造</w:t>
      </w:r>
      <w:r>
        <w:rPr>
          <w:rFonts w:asciiTheme="minorEastAsia" w:hAnsiTheme="minorEastAsia" w:hint="eastAsia"/>
          <w:sz w:val="28"/>
          <w:szCs w:val="28"/>
        </w:rPr>
        <w:t>；</w:t>
      </w:r>
    </w:p>
    <w:p w:rsidR="00CA46B5" w:rsidRPr="00DB514E" w:rsidRDefault="00854CA7" w:rsidP="006A4074">
      <w:pPr>
        <w:rPr>
          <w:rFonts w:asciiTheme="minorEastAsia" w:hAnsiTheme="minorEastAsia"/>
          <w:sz w:val="28"/>
          <w:szCs w:val="28"/>
        </w:rPr>
      </w:pPr>
      <w:r>
        <w:rPr>
          <w:rFonts w:asciiTheme="minorEastAsia" w:hAnsiTheme="minorEastAsia" w:hint="eastAsia"/>
          <w:sz w:val="28"/>
          <w:szCs w:val="28"/>
        </w:rPr>
        <w:t>4</w:t>
      </w:r>
      <w:r w:rsidR="00763847" w:rsidRPr="00DB514E">
        <w:rPr>
          <w:rFonts w:asciiTheme="minorEastAsia" w:hAnsiTheme="minorEastAsia" w:hint="eastAsia"/>
          <w:sz w:val="28"/>
          <w:szCs w:val="28"/>
        </w:rPr>
        <w:t>）抢跑</w:t>
      </w:r>
      <w:r>
        <w:rPr>
          <w:rFonts w:asciiTheme="minorEastAsia" w:hAnsiTheme="minorEastAsia" w:hint="eastAsia"/>
          <w:sz w:val="28"/>
          <w:szCs w:val="28"/>
        </w:rPr>
        <w:t>两次；</w:t>
      </w:r>
    </w:p>
    <w:p w:rsidR="00CA46B5" w:rsidRPr="00DB514E" w:rsidRDefault="00854CA7" w:rsidP="006A4074">
      <w:pPr>
        <w:rPr>
          <w:rFonts w:asciiTheme="minorEastAsia" w:hAnsiTheme="minorEastAsia"/>
          <w:sz w:val="28"/>
          <w:szCs w:val="28"/>
        </w:rPr>
      </w:pPr>
      <w:r>
        <w:rPr>
          <w:rFonts w:asciiTheme="minorEastAsia" w:hAnsiTheme="minorEastAsia" w:hint="eastAsia"/>
          <w:sz w:val="28"/>
          <w:szCs w:val="28"/>
        </w:rPr>
        <w:t>5</w:t>
      </w:r>
      <w:r w:rsidR="00763847" w:rsidRPr="00DB514E">
        <w:rPr>
          <w:rFonts w:asciiTheme="minorEastAsia" w:hAnsiTheme="minorEastAsia" w:hint="eastAsia"/>
          <w:sz w:val="28"/>
          <w:szCs w:val="28"/>
        </w:rPr>
        <w:t>）裁判示意起跑后，</w:t>
      </w:r>
      <w:r>
        <w:rPr>
          <w:rFonts w:asciiTheme="minorEastAsia" w:hAnsiTheme="minorEastAsia" w:hint="eastAsia"/>
          <w:sz w:val="28"/>
          <w:szCs w:val="28"/>
        </w:rPr>
        <w:t>两次</w:t>
      </w:r>
      <w:r w:rsidR="00763847" w:rsidRPr="00DB514E">
        <w:rPr>
          <w:rFonts w:asciiTheme="minorEastAsia" w:hAnsiTheme="minorEastAsia" w:hint="eastAsia"/>
          <w:sz w:val="28"/>
          <w:szCs w:val="28"/>
        </w:rPr>
        <w:t>１分钟内赛车无法离开开始区域</w:t>
      </w:r>
      <w:r>
        <w:rPr>
          <w:rFonts w:asciiTheme="minorEastAsia" w:hAnsiTheme="minorEastAsia" w:hint="eastAsia"/>
          <w:sz w:val="28"/>
          <w:szCs w:val="28"/>
        </w:rPr>
        <w:t>；</w:t>
      </w:r>
    </w:p>
    <w:p w:rsidR="00CA46B5" w:rsidRPr="00DB514E" w:rsidRDefault="00854CA7" w:rsidP="006A4074">
      <w:pPr>
        <w:rPr>
          <w:rFonts w:asciiTheme="minorEastAsia" w:hAnsiTheme="minorEastAsia"/>
          <w:sz w:val="28"/>
          <w:szCs w:val="28"/>
        </w:rPr>
      </w:pPr>
      <w:r>
        <w:rPr>
          <w:rFonts w:asciiTheme="minorEastAsia" w:hAnsiTheme="minorEastAsia" w:hint="eastAsia"/>
          <w:sz w:val="28"/>
          <w:szCs w:val="28"/>
        </w:rPr>
        <w:t>6</w:t>
      </w:r>
      <w:r w:rsidR="00763847" w:rsidRPr="00DB514E">
        <w:rPr>
          <w:rFonts w:asciiTheme="minorEastAsia" w:hAnsiTheme="minorEastAsia" w:hint="eastAsia"/>
          <w:sz w:val="28"/>
          <w:szCs w:val="28"/>
        </w:rPr>
        <w:t>）故意污染或损坏赛道</w:t>
      </w:r>
      <w:r>
        <w:rPr>
          <w:rFonts w:asciiTheme="minorEastAsia" w:hAnsiTheme="minorEastAsia" w:hint="eastAsia"/>
          <w:sz w:val="28"/>
          <w:szCs w:val="28"/>
        </w:rPr>
        <w:t>；</w:t>
      </w:r>
    </w:p>
    <w:p w:rsidR="00CA46B5" w:rsidRPr="00DB514E" w:rsidRDefault="00854CA7" w:rsidP="006A4074">
      <w:pPr>
        <w:rPr>
          <w:rFonts w:asciiTheme="minorEastAsia" w:hAnsiTheme="minorEastAsia"/>
          <w:sz w:val="28"/>
          <w:szCs w:val="28"/>
        </w:rPr>
      </w:pPr>
      <w:r>
        <w:rPr>
          <w:rFonts w:asciiTheme="minorEastAsia" w:hAnsiTheme="minorEastAsia" w:hint="eastAsia"/>
          <w:sz w:val="28"/>
          <w:szCs w:val="28"/>
        </w:rPr>
        <w:t>7</w:t>
      </w:r>
      <w:r w:rsidR="00763847" w:rsidRPr="00DB514E">
        <w:rPr>
          <w:rFonts w:asciiTheme="minorEastAsia" w:hAnsiTheme="minorEastAsia" w:hint="eastAsia"/>
          <w:sz w:val="28"/>
          <w:szCs w:val="28"/>
        </w:rPr>
        <w:t>）在没有裁判指示的情况下，接触正在参加比赛的赛车</w:t>
      </w:r>
      <w:r>
        <w:rPr>
          <w:rFonts w:asciiTheme="minorEastAsia" w:hAnsiTheme="minorEastAsia" w:hint="eastAsia"/>
          <w:sz w:val="28"/>
          <w:szCs w:val="28"/>
        </w:rPr>
        <w:t>；</w:t>
      </w:r>
    </w:p>
    <w:p w:rsidR="00CA46B5" w:rsidRPr="00DB514E" w:rsidRDefault="00854CA7" w:rsidP="006A4074">
      <w:pPr>
        <w:rPr>
          <w:rFonts w:asciiTheme="minorEastAsia" w:hAnsiTheme="minorEastAsia"/>
          <w:sz w:val="28"/>
          <w:szCs w:val="28"/>
        </w:rPr>
      </w:pPr>
      <w:r>
        <w:rPr>
          <w:rFonts w:asciiTheme="minorEastAsia" w:hAnsiTheme="minorEastAsia" w:hint="eastAsia"/>
          <w:sz w:val="28"/>
          <w:szCs w:val="28"/>
        </w:rPr>
        <w:t>8</w:t>
      </w:r>
      <w:r w:rsidR="00763847" w:rsidRPr="00DB514E">
        <w:rPr>
          <w:rFonts w:asciiTheme="minorEastAsia" w:hAnsiTheme="minorEastAsia" w:hint="eastAsia"/>
          <w:sz w:val="28"/>
          <w:szCs w:val="28"/>
        </w:rPr>
        <w:t>）其它被认为妨碍比赛公正性的行为。</w:t>
      </w:r>
    </w:p>
    <w:p w:rsidR="00D427C6" w:rsidRDefault="00D427C6" w:rsidP="006A4074">
      <w:pPr>
        <w:rPr>
          <w:rFonts w:asciiTheme="minorEastAsia" w:hAnsiTheme="minorEastAsia"/>
          <w:sz w:val="28"/>
          <w:szCs w:val="28"/>
        </w:rPr>
      </w:pPr>
    </w:p>
    <w:p w:rsidR="00CA46B5" w:rsidRPr="00DB514E" w:rsidRDefault="00D427C6" w:rsidP="006A4074">
      <w:pPr>
        <w:rPr>
          <w:rFonts w:asciiTheme="minorEastAsia" w:hAnsiTheme="minorEastAsia"/>
          <w:sz w:val="28"/>
          <w:szCs w:val="28"/>
        </w:rPr>
      </w:pPr>
      <w:r>
        <w:rPr>
          <w:rFonts w:asciiTheme="minorEastAsia" w:hAnsiTheme="minorEastAsia" w:hint="eastAsia"/>
          <w:sz w:val="28"/>
          <w:szCs w:val="28"/>
        </w:rPr>
        <w:t>5、</w:t>
      </w:r>
      <w:r w:rsidR="00763847" w:rsidRPr="00DB514E">
        <w:rPr>
          <w:rFonts w:asciiTheme="minorEastAsia" w:hAnsiTheme="minorEastAsia" w:hint="eastAsia"/>
          <w:sz w:val="28"/>
          <w:szCs w:val="28"/>
        </w:rPr>
        <w:t>成绩判定</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１）对于顺利跑完两轮赛道，且在比赛过程中没有出现违规的赛车，取赛车在两轮</w:t>
      </w:r>
      <w:r w:rsidR="00D427C6">
        <w:rPr>
          <w:rFonts w:asciiTheme="minorEastAsia" w:hAnsiTheme="minorEastAsia" w:hint="eastAsia"/>
          <w:sz w:val="28"/>
          <w:szCs w:val="28"/>
        </w:rPr>
        <w:t>耗时的平均成绩，作为第一梯队评定名次；</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２）对于只顺利跑完</w:t>
      </w:r>
      <w:r w:rsidR="00D427C6">
        <w:rPr>
          <w:rFonts w:asciiTheme="minorEastAsia" w:hAnsiTheme="minorEastAsia" w:hint="eastAsia"/>
          <w:sz w:val="28"/>
          <w:szCs w:val="28"/>
        </w:rPr>
        <w:t>一次全程赛道，取成功完成</w:t>
      </w:r>
      <w:r w:rsidR="006D69CF">
        <w:rPr>
          <w:rFonts w:asciiTheme="minorEastAsia" w:hAnsiTheme="minorEastAsia" w:hint="eastAsia"/>
          <w:sz w:val="28"/>
          <w:szCs w:val="28"/>
        </w:rPr>
        <w:t>的</w:t>
      </w:r>
      <w:r w:rsidR="00D427C6">
        <w:rPr>
          <w:rFonts w:asciiTheme="minorEastAsia" w:hAnsiTheme="minorEastAsia" w:hint="eastAsia"/>
          <w:sz w:val="28"/>
          <w:szCs w:val="28"/>
        </w:rPr>
        <w:t>耗时作为成绩，作为第二梯队评定名次；</w:t>
      </w:r>
    </w:p>
    <w:p w:rsidR="00CA46B5" w:rsidRDefault="00854CA7" w:rsidP="006A4074">
      <w:pPr>
        <w:rPr>
          <w:rFonts w:asciiTheme="minorEastAsia" w:hAnsiTheme="minorEastAsia"/>
          <w:sz w:val="28"/>
          <w:szCs w:val="28"/>
        </w:rPr>
      </w:pPr>
      <w:r>
        <w:rPr>
          <w:rFonts w:asciiTheme="minorEastAsia" w:hAnsiTheme="minorEastAsia" w:hint="eastAsia"/>
          <w:sz w:val="28"/>
          <w:szCs w:val="28"/>
        </w:rPr>
        <w:t>３）对于两轮比赛均未</w:t>
      </w:r>
      <w:r w:rsidR="00763847" w:rsidRPr="00DB514E">
        <w:rPr>
          <w:rFonts w:asciiTheme="minorEastAsia" w:hAnsiTheme="minorEastAsia" w:hint="eastAsia"/>
          <w:sz w:val="28"/>
          <w:szCs w:val="28"/>
        </w:rPr>
        <w:t>顺利完成全程赛道的赛车，判定比赛失败，</w:t>
      </w:r>
      <w:r w:rsidR="00D427C6">
        <w:rPr>
          <w:rFonts w:asciiTheme="minorEastAsia" w:hAnsiTheme="minorEastAsia" w:hint="eastAsia"/>
          <w:sz w:val="28"/>
          <w:szCs w:val="28"/>
        </w:rPr>
        <w:t>取小车运行轨迹</w:t>
      </w:r>
      <w:r w:rsidR="006D69CF">
        <w:rPr>
          <w:rFonts w:asciiTheme="minorEastAsia" w:hAnsiTheme="minorEastAsia" w:hint="eastAsia"/>
          <w:sz w:val="28"/>
          <w:szCs w:val="28"/>
        </w:rPr>
        <w:t>的</w:t>
      </w:r>
      <w:r w:rsidR="00D427C6">
        <w:rPr>
          <w:rFonts w:asciiTheme="minorEastAsia" w:hAnsiTheme="minorEastAsia" w:hint="eastAsia"/>
          <w:sz w:val="28"/>
          <w:szCs w:val="28"/>
        </w:rPr>
        <w:t>长度作为第三梯队评定名次</w:t>
      </w:r>
      <w:r w:rsidR="00763847" w:rsidRPr="00DB514E">
        <w:rPr>
          <w:rFonts w:asciiTheme="minorEastAsia" w:hAnsiTheme="minorEastAsia" w:hint="eastAsia"/>
          <w:sz w:val="28"/>
          <w:szCs w:val="28"/>
        </w:rPr>
        <w:t>。</w:t>
      </w:r>
    </w:p>
    <w:p w:rsidR="00854CA7" w:rsidRPr="00DB514E" w:rsidRDefault="00854CA7" w:rsidP="006A4074">
      <w:pPr>
        <w:rPr>
          <w:rFonts w:asciiTheme="minorEastAsia" w:hAnsiTheme="minorEastAsia"/>
          <w:sz w:val="28"/>
          <w:szCs w:val="28"/>
        </w:rPr>
      </w:pPr>
    </w:p>
    <w:p w:rsidR="00CA46B5" w:rsidRPr="00DB514E" w:rsidRDefault="006D69CF" w:rsidP="006A4074">
      <w:pPr>
        <w:rPr>
          <w:rFonts w:asciiTheme="minorEastAsia" w:hAnsiTheme="minorEastAsia"/>
          <w:sz w:val="28"/>
          <w:szCs w:val="28"/>
        </w:rPr>
      </w:pPr>
      <w:r>
        <w:rPr>
          <w:rFonts w:asciiTheme="minorEastAsia" w:hAnsiTheme="minorEastAsia" w:hint="eastAsia"/>
          <w:sz w:val="28"/>
          <w:szCs w:val="28"/>
        </w:rPr>
        <w:t>6、</w:t>
      </w:r>
      <w:r w:rsidR="00763847" w:rsidRPr="00DB514E">
        <w:rPr>
          <w:rFonts w:asciiTheme="minorEastAsia" w:hAnsiTheme="minorEastAsia" w:hint="eastAsia"/>
          <w:sz w:val="28"/>
          <w:szCs w:val="28"/>
        </w:rPr>
        <w:t>异议申诉</w:t>
      </w:r>
    </w:p>
    <w:p w:rsidR="00CA46B5" w:rsidRPr="00DB514E" w:rsidRDefault="006D69CF" w:rsidP="006A4074">
      <w:pPr>
        <w:rPr>
          <w:rFonts w:asciiTheme="minorEastAsia" w:hAnsiTheme="minorEastAsia"/>
          <w:sz w:val="28"/>
          <w:szCs w:val="28"/>
        </w:rPr>
      </w:pPr>
      <w:r>
        <w:rPr>
          <w:rFonts w:asciiTheme="minorEastAsia" w:hAnsiTheme="minorEastAsia" w:hint="eastAsia"/>
          <w:sz w:val="28"/>
          <w:szCs w:val="28"/>
        </w:rPr>
        <w:t>1）</w:t>
      </w:r>
      <w:r w:rsidR="00763847" w:rsidRPr="00DB514E">
        <w:rPr>
          <w:rFonts w:asciiTheme="minorEastAsia" w:hAnsiTheme="minorEastAsia" w:hint="eastAsia"/>
          <w:sz w:val="28"/>
          <w:szCs w:val="28"/>
        </w:rPr>
        <w:t>比赛过程中，任何人都不应对裁判的判决提出异议。</w:t>
      </w:r>
    </w:p>
    <w:p w:rsidR="00CA46B5" w:rsidRDefault="006D69CF" w:rsidP="006D69CF">
      <w:pPr>
        <w:rPr>
          <w:rFonts w:asciiTheme="minorEastAsia" w:hAnsiTheme="minorEastAsia"/>
          <w:sz w:val="28"/>
          <w:szCs w:val="28"/>
        </w:rPr>
      </w:pPr>
      <w:r>
        <w:rPr>
          <w:rFonts w:asciiTheme="minorEastAsia" w:hAnsiTheme="minorEastAsia" w:hint="eastAsia"/>
          <w:sz w:val="28"/>
          <w:szCs w:val="28"/>
        </w:rPr>
        <w:t>2）</w:t>
      </w:r>
      <w:r w:rsidR="00763847" w:rsidRPr="00DB514E">
        <w:rPr>
          <w:rFonts w:asciiTheme="minorEastAsia" w:hAnsiTheme="minorEastAsia" w:hint="eastAsia"/>
          <w:sz w:val="28"/>
          <w:szCs w:val="28"/>
        </w:rPr>
        <w:t>如对本规则的实施和裁判的判决存在疑义，有疑义的参赛队可以</w:t>
      </w:r>
      <w:r w:rsidR="002E2458">
        <w:rPr>
          <w:rFonts w:asciiTheme="minorEastAsia" w:hAnsiTheme="minorEastAsia" w:hint="eastAsia"/>
          <w:sz w:val="28"/>
          <w:szCs w:val="28"/>
        </w:rPr>
        <w:t>在</w:t>
      </w:r>
      <w:r w:rsidR="00763847" w:rsidRPr="00DB514E">
        <w:rPr>
          <w:rFonts w:asciiTheme="minorEastAsia" w:hAnsiTheme="minorEastAsia" w:hint="eastAsia"/>
          <w:sz w:val="28"/>
          <w:szCs w:val="28"/>
        </w:rPr>
        <w:t>该队本轮比赛结束后的２０分钟内向裁判长提出申诉</w:t>
      </w:r>
      <w:r>
        <w:rPr>
          <w:rFonts w:asciiTheme="minorEastAsia" w:hAnsiTheme="minorEastAsia" w:hint="eastAsia"/>
          <w:sz w:val="28"/>
          <w:szCs w:val="28"/>
        </w:rPr>
        <w:t>。</w:t>
      </w:r>
    </w:p>
    <w:p w:rsidR="006D69CF" w:rsidRPr="00DB514E" w:rsidRDefault="006D69CF" w:rsidP="006D69CF">
      <w:pPr>
        <w:rPr>
          <w:rFonts w:asciiTheme="minorEastAsia" w:hAnsiTheme="minorEastAsia"/>
          <w:sz w:val="28"/>
          <w:szCs w:val="28"/>
        </w:rPr>
      </w:pPr>
    </w:p>
    <w:p w:rsidR="00CA46B5" w:rsidRPr="00DB514E" w:rsidRDefault="006D69CF" w:rsidP="006A4074">
      <w:pPr>
        <w:rPr>
          <w:rFonts w:asciiTheme="minorEastAsia" w:hAnsiTheme="minorEastAsia"/>
          <w:sz w:val="28"/>
          <w:szCs w:val="28"/>
        </w:rPr>
      </w:pPr>
      <w:r>
        <w:rPr>
          <w:rFonts w:asciiTheme="minorEastAsia" w:hAnsiTheme="minorEastAsia" w:hint="eastAsia"/>
          <w:sz w:val="28"/>
          <w:szCs w:val="28"/>
        </w:rPr>
        <w:t>六、奖项</w:t>
      </w:r>
      <w:r w:rsidR="00763847" w:rsidRPr="00DB514E">
        <w:rPr>
          <w:rFonts w:asciiTheme="minorEastAsia" w:hAnsiTheme="minorEastAsia" w:hint="eastAsia"/>
          <w:sz w:val="28"/>
          <w:szCs w:val="28"/>
        </w:rPr>
        <w:t>设置：</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一等奖</w:t>
      </w:r>
      <w:r w:rsidR="00C026CF">
        <w:rPr>
          <w:rFonts w:asciiTheme="minorEastAsia" w:hAnsiTheme="minorEastAsia" w:hint="eastAsia"/>
          <w:sz w:val="28"/>
          <w:szCs w:val="28"/>
        </w:rPr>
        <w:t>暂定</w:t>
      </w:r>
      <w:r w:rsidR="006D69CF">
        <w:rPr>
          <w:rFonts w:asciiTheme="minorEastAsia" w:hAnsiTheme="minorEastAsia" w:hint="eastAsia"/>
          <w:sz w:val="28"/>
          <w:szCs w:val="28"/>
        </w:rPr>
        <w:t>为参赛队数量的15%；</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二等奖</w:t>
      </w:r>
      <w:r w:rsidR="00C026CF">
        <w:rPr>
          <w:rFonts w:asciiTheme="minorEastAsia" w:hAnsiTheme="minorEastAsia" w:hint="eastAsia"/>
          <w:sz w:val="28"/>
          <w:szCs w:val="28"/>
        </w:rPr>
        <w:t>暂定</w:t>
      </w:r>
      <w:r w:rsidR="006D69CF">
        <w:rPr>
          <w:rFonts w:asciiTheme="minorEastAsia" w:hAnsiTheme="minorEastAsia" w:hint="eastAsia"/>
          <w:sz w:val="28"/>
          <w:szCs w:val="28"/>
        </w:rPr>
        <w:t>为参赛队数量的25%；</w:t>
      </w:r>
    </w:p>
    <w:p w:rsidR="00CA46B5" w:rsidRDefault="00763847" w:rsidP="006A4074">
      <w:pPr>
        <w:rPr>
          <w:rFonts w:asciiTheme="minorEastAsia" w:hAnsiTheme="minorEastAsia"/>
          <w:sz w:val="28"/>
          <w:szCs w:val="28"/>
        </w:rPr>
      </w:pPr>
      <w:r w:rsidRPr="00DB514E">
        <w:rPr>
          <w:rFonts w:asciiTheme="minorEastAsia" w:hAnsiTheme="minorEastAsia" w:hint="eastAsia"/>
          <w:sz w:val="28"/>
          <w:szCs w:val="28"/>
        </w:rPr>
        <w:t>三等奖</w:t>
      </w:r>
      <w:r w:rsidR="00C026CF">
        <w:rPr>
          <w:rFonts w:asciiTheme="minorEastAsia" w:hAnsiTheme="minorEastAsia" w:hint="eastAsia"/>
          <w:sz w:val="28"/>
          <w:szCs w:val="28"/>
        </w:rPr>
        <w:t>暂定</w:t>
      </w:r>
      <w:r w:rsidR="006D69CF">
        <w:rPr>
          <w:rFonts w:asciiTheme="minorEastAsia" w:hAnsiTheme="minorEastAsia" w:hint="eastAsia"/>
          <w:sz w:val="28"/>
          <w:szCs w:val="28"/>
        </w:rPr>
        <w:t>为参赛队数量的30%。</w:t>
      </w:r>
    </w:p>
    <w:p w:rsidR="006D69CF" w:rsidRPr="00DB514E" w:rsidRDefault="006D69CF" w:rsidP="006A4074">
      <w:pPr>
        <w:rPr>
          <w:rFonts w:asciiTheme="minorEastAsia" w:hAnsiTheme="minorEastAsia"/>
          <w:sz w:val="28"/>
          <w:szCs w:val="28"/>
        </w:rPr>
      </w:pPr>
    </w:p>
    <w:p w:rsidR="00CA46B5" w:rsidRDefault="00CA46B5"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A33726" w:rsidRDefault="00A33726" w:rsidP="006A4074">
      <w:pPr>
        <w:rPr>
          <w:rFonts w:asciiTheme="minorEastAsia" w:hAnsiTheme="minorEastAsia"/>
          <w:sz w:val="28"/>
          <w:szCs w:val="28"/>
        </w:rPr>
      </w:pPr>
    </w:p>
    <w:p w:rsidR="00A33726" w:rsidRDefault="00A33726" w:rsidP="006A4074">
      <w:pPr>
        <w:rPr>
          <w:rFonts w:asciiTheme="minorEastAsia" w:hAnsiTheme="minorEastAsia"/>
          <w:sz w:val="28"/>
          <w:szCs w:val="28"/>
        </w:rPr>
      </w:pPr>
    </w:p>
    <w:p w:rsidR="00A33726" w:rsidRDefault="00A33726" w:rsidP="006A4074">
      <w:pPr>
        <w:rPr>
          <w:rFonts w:asciiTheme="minorEastAsia" w:hAnsiTheme="minorEastAsia"/>
          <w:sz w:val="28"/>
          <w:szCs w:val="28"/>
        </w:rPr>
      </w:pPr>
    </w:p>
    <w:p w:rsidR="00854CA7" w:rsidRDefault="00854CA7" w:rsidP="006A4074">
      <w:pPr>
        <w:rPr>
          <w:rFonts w:asciiTheme="minorEastAsia" w:hAnsiTheme="minorEastAsia"/>
          <w:sz w:val="28"/>
          <w:szCs w:val="28"/>
        </w:rPr>
      </w:pPr>
    </w:p>
    <w:p w:rsidR="00854CA7" w:rsidRDefault="00854CA7" w:rsidP="006A4074">
      <w:pPr>
        <w:rPr>
          <w:rFonts w:asciiTheme="minorEastAsia" w:hAnsiTheme="minorEastAsia"/>
          <w:sz w:val="28"/>
          <w:szCs w:val="28"/>
        </w:rPr>
      </w:pPr>
    </w:p>
    <w:p w:rsidR="00854CA7" w:rsidRDefault="00854CA7" w:rsidP="006A4074">
      <w:pPr>
        <w:rPr>
          <w:rFonts w:asciiTheme="minorEastAsia" w:hAnsiTheme="minorEastAsia"/>
          <w:sz w:val="28"/>
          <w:szCs w:val="28"/>
        </w:rPr>
      </w:pPr>
    </w:p>
    <w:p w:rsidR="00854CA7" w:rsidRDefault="00854CA7" w:rsidP="006A4074">
      <w:pPr>
        <w:rPr>
          <w:rFonts w:asciiTheme="minorEastAsia" w:hAnsiTheme="minorEastAsia"/>
          <w:sz w:val="28"/>
          <w:szCs w:val="28"/>
        </w:rPr>
      </w:pPr>
    </w:p>
    <w:p w:rsidR="00C026CF" w:rsidRDefault="00763847" w:rsidP="006A4074">
      <w:pPr>
        <w:rPr>
          <w:rFonts w:asciiTheme="minorEastAsia" w:hAnsiTheme="minorEastAsia"/>
          <w:szCs w:val="21"/>
        </w:rPr>
      </w:pPr>
      <w:r w:rsidRPr="00C026CF">
        <w:rPr>
          <w:rFonts w:asciiTheme="minorEastAsia" w:hAnsiTheme="minorEastAsia" w:hint="eastAsia"/>
          <w:szCs w:val="21"/>
        </w:rPr>
        <w:lastRenderedPageBreak/>
        <w:t xml:space="preserve"> 附件</w:t>
      </w:r>
      <w:r w:rsidR="00C026CF" w:rsidRPr="00C026CF">
        <w:rPr>
          <w:rFonts w:asciiTheme="minorEastAsia" w:hAnsiTheme="minorEastAsia" w:hint="eastAsia"/>
          <w:szCs w:val="21"/>
        </w:rPr>
        <w:t>1</w:t>
      </w:r>
      <w:r w:rsidR="00C026CF">
        <w:rPr>
          <w:rFonts w:asciiTheme="minorEastAsia" w:hAnsiTheme="minorEastAsia" w:hint="eastAsia"/>
          <w:szCs w:val="21"/>
        </w:rPr>
        <w:t>：</w:t>
      </w:r>
    </w:p>
    <w:p w:rsidR="00C026CF" w:rsidRDefault="00763847" w:rsidP="006A4074">
      <w:pPr>
        <w:rPr>
          <w:rFonts w:asciiTheme="minorEastAsia" w:hAnsiTheme="minorEastAsia"/>
          <w:sz w:val="28"/>
          <w:szCs w:val="28"/>
        </w:rPr>
      </w:pPr>
      <w:r w:rsidRPr="00DB514E">
        <w:rPr>
          <w:rFonts w:asciiTheme="minorEastAsia" w:hAnsiTheme="minorEastAsia" w:hint="eastAsia"/>
          <w:sz w:val="28"/>
          <w:szCs w:val="28"/>
        </w:rPr>
        <w:t>比赛车模的说明</w:t>
      </w:r>
    </w:p>
    <w:p w:rsidR="00CA46B5" w:rsidRPr="00DB514E" w:rsidRDefault="00C026CF" w:rsidP="006A4074">
      <w:pPr>
        <w:rPr>
          <w:rFonts w:asciiTheme="minorEastAsia" w:hAnsiTheme="minorEastAsia"/>
          <w:sz w:val="28"/>
          <w:szCs w:val="28"/>
        </w:rPr>
      </w:pPr>
      <w:r>
        <w:rPr>
          <w:rFonts w:asciiTheme="minorEastAsia" w:hAnsiTheme="minorEastAsia" w:hint="eastAsia"/>
          <w:sz w:val="28"/>
          <w:szCs w:val="28"/>
        </w:rPr>
        <w:t>1、</w:t>
      </w:r>
      <w:r w:rsidR="00763847" w:rsidRPr="00DB514E">
        <w:rPr>
          <w:rFonts w:asciiTheme="minorEastAsia" w:hAnsiTheme="minorEastAsia" w:hint="eastAsia"/>
          <w:sz w:val="28"/>
          <w:szCs w:val="28"/>
        </w:rPr>
        <w:t>赛车车轮车胎必须为软橡胶胎，不得损伤赛道；</w:t>
      </w:r>
    </w:p>
    <w:p w:rsidR="00CA46B5" w:rsidRPr="00DB514E" w:rsidRDefault="00C026CF" w:rsidP="006A4074">
      <w:pPr>
        <w:rPr>
          <w:rFonts w:asciiTheme="minorEastAsia" w:hAnsiTheme="minorEastAsia"/>
          <w:sz w:val="28"/>
          <w:szCs w:val="28"/>
        </w:rPr>
      </w:pPr>
      <w:r>
        <w:rPr>
          <w:rFonts w:asciiTheme="minorEastAsia" w:hAnsiTheme="minorEastAsia" w:hint="eastAsia"/>
          <w:sz w:val="28"/>
          <w:szCs w:val="28"/>
        </w:rPr>
        <w:t>2、</w:t>
      </w:r>
      <w:r w:rsidR="00763847" w:rsidRPr="00DB514E">
        <w:rPr>
          <w:rFonts w:asciiTheme="minorEastAsia" w:hAnsiTheme="minorEastAsia" w:hint="eastAsia"/>
          <w:sz w:val="28"/>
          <w:szCs w:val="28"/>
        </w:rPr>
        <w:t>鼓励自行设计赛车，也可以依据组委会样车的形式，设计组装赛车；</w:t>
      </w:r>
    </w:p>
    <w:p w:rsidR="00CA46B5" w:rsidRPr="00DB514E" w:rsidRDefault="00C026CF" w:rsidP="006A4074">
      <w:pPr>
        <w:rPr>
          <w:rFonts w:asciiTheme="minorEastAsia" w:hAnsiTheme="minorEastAsia"/>
          <w:sz w:val="28"/>
          <w:szCs w:val="28"/>
        </w:rPr>
      </w:pPr>
      <w:r>
        <w:rPr>
          <w:rFonts w:asciiTheme="minorEastAsia" w:hAnsiTheme="minorEastAsia" w:hint="eastAsia"/>
          <w:sz w:val="28"/>
          <w:szCs w:val="28"/>
        </w:rPr>
        <w:t>3、</w:t>
      </w:r>
      <w:r w:rsidR="00763847" w:rsidRPr="00DB514E">
        <w:rPr>
          <w:rFonts w:asciiTheme="minorEastAsia" w:hAnsiTheme="minorEastAsia" w:hint="eastAsia"/>
          <w:sz w:val="28"/>
          <w:szCs w:val="28"/>
        </w:rPr>
        <w:t>样车关键部位和难以加工的零件可以自行设计加工，也可以购买；</w:t>
      </w:r>
    </w:p>
    <w:p w:rsidR="00CA46B5" w:rsidRPr="00DB514E" w:rsidRDefault="00C026CF" w:rsidP="006A4074">
      <w:pPr>
        <w:rPr>
          <w:rFonts w:asciiTheme="minorEastAsia" w:hAnsiTheme="minorEastAsia"/>
          <w:sz w:val="28"/>
          <w:szCs w:val="28"/>
        </w:rPr>
      </w:pPr>
      <w:r>
        <w:rPr>
          <w:rFonts w:asciiTheme="minorEastAsia" w:hAnsiTheme="minorEastAsia" w:hint="eastAsia"/>
          <w:sz w:val="28"/>
          <w:szCs w:val="28"/>
        </w:rPr>
        <w:t>4、</w:t>
      </w:r>
      <w:r w:rsidR="00763847" w:rsidRPr="00DB514E">
        <w:rPr>
          <w:rFonts w:asciiTheme="minorEastAsia" w:hAnsiTheme="minorEastAsia" w:hint="eastAsia"/>
          <w:sz w:val="28"/>
          <w:szCs w:val="28"/>
        </w:rPr>
        <w:t>车模在轮胎和赛道表面禁止喷洒具有黏附性的物质。</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5．车模外形尺寸要控制在：宽３００ｍｍ、高2５０ｍｍ以内，车模长度、重量以及材质不限。</w:t>
      </w:r>
    </w:p>
    <w:p w:rsidR="00C026CF" w:rsidRDefault="00C026CF"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C026CF" w:rsidRDefault="00763847" w:rsidP="006A4074">
      <w:pPr>
        <w:rPr>
          <w:rFonts w:asciiTheme="minorEastAsia" w:hAnsiTheme="minorEastAsia"/>
          <w:szCs w:val="21"/>
        </w:rPr>
      </w:pPr>
      <w:r w:rsidRPr="00C026CF">
        <w:rPr>
          <w:rFonts w:asciiTheme="minorEastAsia" w:hAnsiTheme="minorEastAsia" w:hint="eastAsia"/>
          <w:szCs w:val="21"/>
        </w:rPr>
        <w:t>附件</w:t>
      </w:r>
      <w:r w:rsidR="00C026CF">
        <w:rPr>
          <w:rFonts w:asciiTheme="minorEastAsia" w:hAnsiTheme="minorEastAsia" w:hint="eastAsia"/>
          <w:szCs w:val="21"/>
        </w:rPr>
        <w:t>2</w:t>
      </w:r>
      <w:r w:rsidRPr="00C026CF">
        <w:rPr>
          <w:rFonts w:asciiTheme="minorEastAsia" w:hAnsiTheme="minorEastAsia" w:hint="eastAsia"/>
          <w:szCs w:val="21"/>
        </w:rPr>
        <w:t>：</w:t>
      </w:r>
    </w:p>
    <w:p w:rsidR="00CA46B5" w:rsidRPr="00C026CF" w:rsidRDefault="00763847" w:rsidP="006A4074">
      <w:pPr>
        <w:rPr>
          <w:rFonts w:asciiTheme="minorEastAsia" w:hAnsiTheme="minorEastAsia"/>
          <w:sz w:val="28"/>
          <w:szCs w:val="28"/>
        </w:rPr>
      </w:pPr>
      <w:r w:rsidRPr="00C026CF">
        <w:rPr>
          <w:rFonts w:asciiTheme="minorEastAsia" w:hAnsiTheme="minorEastAsia" w:hint="eastAsia"/>
          <w:sz w:val="28"/>
          <w:szCs w:val="28"/>
        </w:rPr>
        <w:t>电路部分说明</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１．电路部分推荐参赛队伍自行设计，电路的设计部分组委会提供一些图纸供参赛队伍参考，传感器</w:t>
      </w:r>
      <w:r w:rsidR="00C026CF">
        <w:rPr>
          <w:rFonts w:asciiTheme="minorEastAsia" w:hAnsiTheme="minorEastAsia" w:hint="eastAsia"/>
          <w:sz w:val="28"/>
          <w:szCs w:val="28"/>
        </w:rPr>
        <w:t>可</w:t>
      </w:r>
      <w:r w:rsidRPr="00DB514E">
        <w:rPr>
          <w:rFonts w:asciiTheme="minorEastAsia" w:hAnsiTheme="minorEastAsia" w:hint="eastAsia"/>
          <w:sz w:val="28"/>
          <w:szCs w:val="28"/>
        </w:rPr>
        <w:t>不焊接电路板，</w:t>
      </w:r>
      <w:r w:rsidR="00C026CF">
        <w:rPr>
          <w:rFonts w:asciiTheme="minorEastAsia" w:hAnsiTheme="minorEastAsia" w:hint="eastAsia"/>
          <w:sz w:val="28"/>
          <w:szCs w:val="28"/>
        </w:rPr>
        <w:t>也</w:t>
      </w:r>
      <w:r w:rsidRPr="00DB514E">
        <w:rPr>
          <w:rFonts w:asciiTheme="minorEastAsia" w:hAnsiTheme="minorEastAsia" w:hint="eastAsia"/>
          <w:sz w:val="28"/>
          <w:szCs w:val="28"/>
        </w:rPr>
        <w:t>可用小型面包板（只需安插导线就可以实现电路的连接），关于智能寻迹车的设计组委会提供技术支持。</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２．驱动电机限为２个；</w:t>
      </w:r>
    </w:p>
    <w:p w:rsidR="00C026CF" w:rsidRDefault="00763847" w:rsidP="006A4074">
      <w:pPr>
        <w:rPr>
          <w:rFonts w:asciiTheme="minorEastAsia" w:hAnsiTheme="minorEastAsia"/>
          <w:sz w:val="28"/>
          <w:szCs w:val="28"/>
        </w:rPr>
      </w:pPr>
      <w:r w:rsidRPr="00DB514E">
        <w:rPr>
          <w:rFonts w:asciiTheme="minorEastAsia" w:hAnsiTheme="minorEastAsia" w:hint="eastAsia"/>
          <w:sz w:val="28"/>
          <w:szCs w:val="28"/>
        </w:rPr>
        <w:t>３．传感器数量不超过</w:t>
      </w:r>
      <w:r w:rsidR="00EB4BC3">
        <w:rPr>
          <w:rFonts w:asciiTheme="minorEastAsia" w:hAnsiTheme="minorEastAsia" w:hint="eastAsia"/>
          <w:sz w:val="28"/>
          <w:szCs w:val="28"/>
        </w:rPr>
        <w:t>4</w:t>
      </w:r>
      <w:r w:rsidRPr="00DB514E">
        <w:rPr>
          <w:rFonts w:asciiTheme="minorEastAsia" w:hAnsiTheme="minorEastAsia" w:hint="eastAsia"/>
          <w:sz w:val="28"/>
          <w:szCs w:val="28"/>
        </w:rPr>
        <w:t>个（红外传感器接受单元计为１个传感器，发射单元不计算）；电源推荐使用１０--１２ｖ直流，推荐使用８节碱性可充电电池，电源不能超过24ｖ；</w:t>
      </w:r>
    </w:p>
    <w:p w:rsidR="00C026CF" w:rsidRDefault="00C026CF" w:rsidP="006A4074">
      <w:pPr>
        <w:rPr>
          <w:rFonts w:asciiTheme="minorEastAsia" w:hAnsiTheme="minorEastAsia"/>
          <w:sz w:val="28"/>
          <w:szCs w:val="28"/>
        </w:rPr>
      </w:pPr>
    </w:p>
    <w:p w:rsidR="00C026CF" w:rsidRDefault="00C026CF" w:rsidP="006A4074">
      <w:pPr>
        <w:rPr>
          <w:rFonts w:asciiTheme="minorEastAsia" w:hAnsiTheme="minorEastAsia"/>
          <w:sz w:val="28"/>
          <w:szCs w:val="28"/>
        </w:rPr>
      </w:pPr>
    </w:p>
    <w:p w:rsidR="00C026CF" w:rsidRDefault="00763847" w:rsidP="006A4074">
      <w:pPr>
        <w:rPr>
          <w:rFonts w:asciiTheme="minorEastAsia" w:hAnsiTheme="minorEastAsia"/>
          <w:szCs w:val="21"/>
        </w:rPr>
      </w:pPr>
      <w:r w:rsidRPr="00C026CF">
        <w:rPr>
          <w:rFonts w:asciiTheme="minorEastAsia" w:hAnsiTheme="minorEastAsia" w:hint="eastAsia"/>
          <w:szCs w:val="21"/>
        </w:rPr>
        <w:lastRenderedPageBreak/>
        <w:t>附件三：</w:t>
      </w:r>
    </w:p>
    <w:p w:rsidR="00C026CF" w:rsidRPr="00C026CF" w:rsidRDefault="00763847" w:rsidP="006A4074">
      <w:pPr>
        <w:rPr>
          <w:rFonts w:asciiTheme="minorEastAsia" w:hAnsiTheme="minorEastAsia"/>
          <w:sz w:val="28"/>
          <w:szCs w:val="28"/>
        </w:rPr>
      </w:pPr>
      <w:r w:rsidRPr="00C026CF">
        <w:rPr>
          <w:rFonts w:asciiTheme="minorEastAsia" w:hAnsiTheme="minorEastAsia" w:hint="eastAsia"/>
          <w:sz w:val="28"/>
          <w:szCs w:val="28"/>
        </w:rPr>
        <w:t>赛道基本参数</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１．赛道</w:t>
      </w:r>
      <w:r w:rsidR="00C026CF">
        <w:rPr>
          <w:rFonts w:asciiTheme="minorEastAsia" w:hAnsiTheme="minorEastAsia" w:hint="eastAsia"/>
          <w:sz w:val="28"/>
          <w:szCs w:val="28"/>
        </w:rPr>
        <w:t>底板基面</w:t>
      </w:r>
      <w:r w:rsidRPr="00DB514E">
        <w:rPr>
          <w:rFonts w:asciiTheme="minorEastAsia" w:hAnsiTheme="minorEastAsia" w:hint="eastAsia"/>
          <w:sz w:val="28"/>
          <w:szCs w:val="28"/>
        </w:rPr>
        <w:t>用专用白色基板制作。</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２．跑道</w:t>
      </w:r>
      <w:r w:rsidR="008D2A1E">
        <w:rPr>
          <w:rFonts w:asciiTheme="minorEastAsia" w:hAnsiTheme="minorEastAsia" w:hint="eastAsia"/>
          <w:sz w:val="28"/>
          <w:szCs w:val="28"/>
        </w:rPr>
        <w:t>使用</w:t>
      </w:r>
      <w:r w:rsidRPr="00DB514E">
        <w:rPr>
          <w:rFonts w:asciiTheme="minorEastAsia" w:hAnsiTheme="minorEastAsia" w:hint="eastAsia"/>
          <w:sz w:val="28"/>
          <w:szCs w:val="28"/>
        </w:rPr>
        <w:t>连续黑线作为引导线，黑线宽２５ｍｍ。</w:t>
      </w: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３．跑道最小曲率半径不小于</w:t>
      </w:r>
      <w:r w:rsidR="00803295">
        <w:rPr>
          <w:rFonts w:asciiTheme="minorEastAsia" w:hAnsiTheme="minorEastAsia" w:hint="eastAsia"/>
          <w:sz w:val="28"/>
          <w:szCs w:val="28"/>
        </w:rPr>
        <w:t>5</w:t>
      </w:r>
      <w:r w:rsidRPr="00DB514E">
        <w:rPr>
          <w:rFonts w:asciiTheme="minorEastAsia" w:hAnsiTheme="minorEastAsia" w:hint="eastAsia"/>
          <w:sz w:val="28"/>
          <w:szCs w:val="28"/>
        </w:rPr>
        <w:t>０厘米；</w:t>
      </w:r>
    </w:p>
    <w:p w:rsidR="008D2A1E" w:rsidRDefault="00763847" w:rsidP="006A4074">
      <w:pPr>
        <w:rPr>
          <w:rFonts w:asciiTheme="minorEastAsia" w:hAnsiTheme="minorEastAsia"/>
          <w:sz w:val="28"/>
          <w:szCs w:val="28"/>
        </w:rPr>
      </w:pPr>
      <w:r w:rsidRPr="00DB514E">
        <w:rPr>
          <w:rFonts w:asciiTheme="minorEastAsia" w:hAnsiTheme="minorEastAsia" w:hint="eastAsia"/>
          <w:sz w:val="28"/>
          <w:szCs w:val="28"/>
        </w:rPr>
        <w:t>４．跑道可以交叉，交叉角为９０°。</w:t>
      </w:r>
    </w:p>
    <w:p w:rsidR="008D2A1E" w:rsidRDefault="008D2A1E" w:rsidP="006A4074">
      <w:pPr>
        <w:rPr>
          <w:rFonts w:asciiTheme="minorEastAsia" w:hAnsiTheme="minorEastAsia"/>
          <w:sz w:val="28"/>
          <w:szCs w:val="28"/>
        </w:rPr>
      </w:pPr>
    </w:p>
    <w:p w:rsidR="00CA46B5" w:rsidRPr="00DB514E" w:rsidRDefault="00763847" w:rsidP="006A4074">
      <w:pPr>
        <w:rPr>
          <w:rFonts w:asciiTheme="minorEastAsia" w:hAnsiTheme="minorEastAsia"/>
          <w:sz w:val="28"/>
          <w:szCs w:val="28"/>
        </w:rPr>
      </w:pPr>
      <w:r w:rsidRPr="00DB514E">
        <w:rPr>
          <w:rFonts w:asciiTheme="minorEastAsia" w:hAnsiTheme="minorEastAsia" w:hint="eastAsia"/>
          <w:sz w:val="28"/>
          <w:szCs w:val="28"/>
        </w:rPr>
        <w:t>全程赛道由直线、弯道</w:t>
      </w:r>
      <w:r w:rsidR="008D2A1E">
        <w:rPr>
          <w:rFonts w:asciiTheme="minorEastAsia" w:hAnsiTheme="minorEastAsia" w:hint="eastAsia"/>
          <w:sz w:val="28"/>
          <w:szCs w:val="28"/>
        </w:rPr>
        <w:t>组成</w:t>
      </w:r>
      <w:r w:rsidRPr="00DB514E">
        <w:rPr>
          <w:rFonts w:asciiTheme="minorEastAsia" w:hAnsiTheme="minorEastAsia" w:hint="eastAsia"/>
          <w:sz w:val="28"/>
          <w:szCs w:val="28"/>
        </w:rPr>
        <w:t>。</w:t>
      </w:r>
      <w:r w:rsidR="008D2A1E">
        <w:rPr>
          <w:rFonts w:asciiTheme="minorEastAsia" w:hAnsiTheme="minorEastAsia" w:hint="eastAsia"/>
          <w:sz w:val="28"/>
          <w:szCs w:val="28"/>
        </w:rPr>
        <w:t>示意图</w:t>
      </w:r>
      <w:r w:rsidRPr="00DB514E">
        <w:rPr>
          <w:rFonts w:asciiTheme="minorEastAsia" w:hAnsiTheme="minorEastAsia" w:hint="eastAsia"/>
          <w:sz w:val="28"/>
          <w:szCs w:val="28"/>
        </w:rPr>
        <w:t>如下图所示：</w:t>
      </w:r>
    </w:p>
    <w:p w:rsidR="00CA46B5" w:rsidRDefault="00FE66CB" w:rsidP="006A4074">
      <w:pPr>
        <w:rPr>
          <w:rFonts w:asciiTheme="minorEastAsia" w:hAnsiTheme="minorEastAsia"/>
          <w:sz w:val="28"/>
          <w:szCs w:val="28"/>
        </w:rPr>
      </w:pPr>
      <w:bookmarkStart w:id="0" w:name="_GoBack"/>
      <w:bookmarkEnd w:id="0"/>
      <w:r>
        <w:rPr>
          <w:rFonts w:asciiTheme="minorEastAsia" w:hAnsiTheme="minorEastAsia"/>
          <w:noProof/>
          <w:sz w:val="28"/>
          <w:szCs w:val="28"/>
        </w:rPr>
        <w:drawing>
          <wp:inline distT="0" distB="0" distL="0" distR="0">
            <wp:extent cx="3803467" cy="5438692"/>
            <wp:effectExtent l="19050" t="0" r="6533" b="0"/>
            <wp:docPr id="2" name="图片 1" descr="图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1.png"/>
                    <pic:cNvPicPr/>
                  </pic:nvPicPr>
                  <pic:blipFill>
                    <a:blip r:embed="rId8"/>
                    <a:stretch>
                      <a:fillRect/>
                    </a:stretch>
                  </pic:blipFill>
                  <pic:spPr>
                    <a:xfrm>
                      <a:off x="0" y="0"/>
                      <a:ext cx="3803706" cy="5439033"/>
                    </a:xfrm>
                    <a:prstGeom prst="rect">
                      <a:avLst/>
                    </a:prstGeom>
                  </pic:spPr>
                </pic:pic>
              </a:graphicData>
            </a:graphic>
          </wp:inline>
        </w:drawing>
      </w:r>
    </w:p>
    <w:p w:rsidR="00644F0A" w:rsidRPr="00DB514E" w:rsidRDefault="00644F0A" w:rsidP="006A4074">
      <w:pPr>
        <w:rPr>
          <w:rFonts w:asciiTheme="minorEastAsia" w:hAnsiTheme="minorEastAsia"/>
          <w:sz w:val="28"/>
          <w:szCs w:val="28"/>
        </w:rPr>
      </w:pPr>
    </w:p>
    <w:sectPr w:rsidR="00644F0A" w:rsidRPr="00DB514E" w:rsidSect="00C6697A">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890" w:rsidRDefault="00667890" w:rsidP="00B02C1B">
      <w:r>
        <w:separator/>
      </w:r>
    </w:p>
  </w:endnote>
  <w:endnote w:type="continuationSeparator" w:id="1">
    <w:p w:rsidR="00667890" w:rsidRDefault="00667890" w:rsidP="00B02C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97A" w:rsidRDefault="00C6697A">
    <w:pPr>
      <w:pStyle w:val="a4"/>
    </w:pPr>
  </w:p>
  <w:p w:rsidR="00C6697A" w:rsidRDefault="00C669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890" w:rsidRDefault="00667890" w:rsidP="00B02C1B">
      <w:r>
        <w:separator/>
      </w:r>
    </w:p>
  </w:footnote>
  <w:footnote w:type="continuationSeparator" w:id="1">
    <w:p w:rsidR="00667890" w:rsidRDefault="00667890" w:rsidP="00B02C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CE2334"/>
    <w:multiLevelType w:val="singleLevel"/>
    <w:tmpl w:val="58CE2334"/>
    <w:lvl w:ilvl="0">
      <w:start w:val="3"/>
      <w:numFmt w:val="chineseCounting"/>
      <w:suff w:val="nothing"/>
      <w:lvlText w:val="（%1）"/>
      <w:lvlJc w:val="left"/>
    </w:lvl>
  </w:abstractNum>
  <w:abstractNum w:abstractNumId="1">
    <w:nsid w:val="58CE2A92"/>
    <w:multiLevelType w:val="singleLevel"/>
    <w:tmpl w:val="58CE2A92"/>
    <w:lvl w:ilvl="0">
      <w:start w:val="5"/>
      <w:numFmt w:val="decimalFullWidth"/>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A006458"/>
    <w:rsid w:val="00207EC1"/>
    <w:rsid w:val="002E2458"/>
    <w:rsid w:val="00387E7F"/>
    <w:rsid w:val="00434279"/>
    <w:rsid w:val="00644F0A"/>
    <w:rsid w:val="00667890"/>
    <w:rsid w:val="006A4074"/>
    <w:rsid w:val="006D69CF"/>
    <w:rsid w:val="00763847"/>
    <w:rsid w:val="00803295"/>
    <w:rsid w:val="00854CA7"/>
    <w:rsid w:val="008A338F"/>
    <w:rsid w:val="008D2A1E"/>
    <w:rsid w:val="00A33726"/>
    <w:rsid w:val="00B02C1B"/>
    <w:rsid w:val="00BB1284"/>
    <w:rsid w:val="00C026CF"/>
    <w:rsid w:val="00C22B60"/>
    <w:rsid w:val="00C6697A"/>
    <w:rsid w:val="00CA46B5"/>
    <w:rsid w:val="00D00E4C"/>
    <w:rsid w:val="00D427C6"/>
    <w:rsid w:val="00DB514E"/>
    <w:rsid w:val="00DB6398"/>
    <w:rsid w:val="00EB4BC3"/>
    <w:rsid w:val="00F23208"/>
    <w:rsid w:val="00F90BD8"/>
    <w:rsid w:val="00FE66CB"/>
    <w:rsid w:val="12C13FD0"/>
    <w:rsid w:val="23900F79"/>
    <w:rsid w:val="3C7F4216"/>
    <w:rsid w:val="49921EA4"/>
    <w:rsid w:val="4A006458"/>
    <w:rsid w:val="4CAB54DD"/>
    <w:rsid w:val="63620C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6B5"/>
    <w:pPr>
      <w:widowControl w:val="0"/>
      <w:jc w:val="both"/>
    </w:pPr>
    <w:rPr>
      <w:kern w:val="2"/>
      <w:sz w:val="21"/>
      <w:szCs w:val="24"/>
    </w:rPr>
  </w:style>
  <w:style w:type="paragraph" w:styleId="1">
    <w:name w:val="heading 1"/>
    <w:basedOn w:val="a"/>
    <w:next w:val="a"/>
    <w:qFormat/>
    <w:rsid w:val="00CA46B5"/>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02C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02C1B"/>
    <w:rPr>
      <w:kern w:val="2"/>
      <w:sz w:val="18"/>
      <w:szCs w:val="18"/>
    </w:rPr>
  </w:style>
  <w:style w:type="paragraph" w:styleId="a4">
    <w:name w:val="footer"/>
    <w:basedOn w:val="a"/>
    <w:link w:val="Char0"/>
    <w:uiPriority w:val="99"/>
    <w:rsid w:val="00B02C1B"/>
    <w:pPr>
      <w:tabs>
        <w:tab w:val="center" w:pos="4153"/>
        <w:tab w:val="right" w:pos="8306"/>
      </w:tabs>
      <w:snapToGrid w:val="0"/>
      <w:jc w:val="left"/>
    </w:pPr>
    <w:rPr>
      <w:sz w:val="18"/>
      <w:szCs w:val="18"/>
    </w:rPr>
  </w:style>
  <w:style w:type="character" w:customStyle="1" w:styleId="Char0">
    <w:name w:val="页脚 Char"/>
    <w:basedOn w:val="a0"/>
    <w:link w:val="a4"/>
    <w:uiPriority w:val="99"/>
    <w:rsid w:val="00B02C1B"/>
    <w:rPr>
      <w:kern w:val="2"/>
      <w:sz w:val="18"/>
      <w:szCs w:val="18"/>
    </w:rPr>
  </w:style>
  <w:style w:type="paragraph" w:styleId="a5">
    <w:name w:val="Balloon Text"/>
    <w:basedOn w:val="a"/>
    <w:link w:val="Char1"/>
    <w:rsid w:val="00B02C1B"/>
    <w:rPr>
      <w:sz w:val="18"/>
      <w:szCs w:val="18"/>
    </w:rPr>
  </w:style>
  <w:style w:type="character" w:customStyle="1" w:styleId="Char1">
    <w:name w:val="批注框文本 Char"/>
    <w:basedOn w:val="a0"/>
    <w:link w:val="a5"/>
    <w:rsid w:val="00B02C1B"/>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Pages>
  <Words>532</Words>
  <Characters>3037</Characters>
  <Application>Microsoft Office Word</Application>
  <DocSecurity>0</DocSecurity>
  <Lines>25</Lines>
  <Paragraphs>7</Paragraphs>
  <ScaleCrop>false</ScaleCrop>
  <Company>Microsoft</Company>
  <LinksUpToDate>false</LinksUpToDate>
  <CharactersWithSpaces>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17</cp:revision>
  <dcterms:created xsi:type="dcterms:W3CDTF">2017-03-19T06:02:00Z</dcterms:created>
  <dcterms:modified xsi:type="dcterms:W3CDTF">2017-03-20T10:04:00Z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