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029" w:rsidRPr="00D128E0" w:rsidRDefault="00DD3029" w:rsidP="00DD3029">
      <w:pPr>
        <w:jc w:val="center"/>
        <w:rPr>
          <w:rFonts w:hAnsi="宋体"/>
        </w:rPr>
      </w:pPr>
    </w:p>
    <w:p w:rsidR="00DD3029" w:rsidRDefault="00ED5215" w:rsidP="00DD3029">
      <w:pPr>
        <w:jc w:val="center"/>
        <w:rPr>
          <w:rFonts w:hAnsi="宋体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-79375</wp:posOffset>
                </wp:positionH>
                <wp:positionV relativeFrom="paragraph">
                  <wp:posOffset>46990</wp:posOffset>
                </wp:positionV>
                <wp:extent cx="5600700" cy="1847215"/>
                <wp:effectExtent l="5080" t="3810" r="13970" b="635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00700" cy="1847215"/>
                          <a:chOff x="1519" y="2589"/>
                          <a:chExt cx="8820" cy="2909"/>
                        </a:xfrm>
                      </wpg:grpSpPr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190" y="2589"/>
                            <a:ext cx="7519" cy="17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FD2DB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BFD2DB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3029" w:rsidRDefault="00DD3029" w:rsidP="00DD3029">
                              <w:pPr>
                                <w:jc w:val="distribute"/>
                                <w:rPr>
                                  <w:rFonts w:eastAsia="方正小标宋简体"/>
                                  <w:sz w:val="100"/>
                                  <w:szCs w:val="100"/>
                                </w:rPr>
                              </w:pPr>
                              <w:r>
                                <w:rPr>
                                  <w:rFonts w:eastAsia="方正小标宋简体" w:cs="方正小标宋简体" w:hint="eastAsia"/>
                                  <w:color w:val="FF0000"/>
                                  <w:w w:val="80"/>
                                  <w:sz w:val="100"/>
                                  <w:szCs w:val="100"/>
                                </w:rPr>
                                <w:t>河南省教育厅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519" y="5498"/>
                            <a:ext cx="882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-6.25pt;margin-top:3.7pt;width:441pt;height:145.45pt;z-index:251660288" coordorigin="1519,2589" coordsize="8820,2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2190;top:2589;width:7519;height:17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" filled="f" fillcolor="#bfd2db" stroked="f" strokecolor="#bfd2db">
                  <v:textbox inset="0,0,0,0">
                    <w:txbxContent>
                      <w:p w:rsidR="00DD3029" w:rsidRDefault="00DD3029" w:rsidP="00DD3029">
                        <w:pPr>
                          <w:jc w:val="distribute"/>
                          <w:rPr>
                            <w:rFonts w:eastAsia="方正小标宋简体"/>
                            <w:sz w:val="100"/>
                            <w:szCs w:val="100"/>
                          </w:rPr>
                        </w:pPr>
                        <w:r>
                          <w:rPr>
                            <w:rFonts w:eastAsia="方正小标宋简体" w:cs="方正小标宋简体" w:hint="eastAsia"/>
                            <w:color w:val="FF0000"/>
                            <w:w w:val="80"/>
                            <w:sz w:val="100"/>
                            <w:szCs w:val="100"/>
                          </w:rPr>
                          <w:t>河南省教育厅</w:t>
                        </w:r>
                      </w:p>
                    </w:txbxContent>
                  </v:textbox>
                </v:shape>
                <v:line id="Line 4" o:spid="_x0000_s1028" style="position:absolute;visibility:visible;mso-wrap-style:square" from="1519,5498" to="10339,5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" strokecolor="red" strokeweight=".5pt"/>
              </v:group>
            </w:pict>
          </mc:Fallback>
        </mc:AlternateContent>
      </w:r>
    </w:p>
    <w:p w:rsidR="00DD3029" w:rsidRPr="00D128E0" w:rsidRDefault="00DD3029" w:rsidP="00DD3029">
      <w:pPr>
        <w:jc w:val="center"/>
        <w:rPr>
          <w:rFonts w:hAnsi="宋体"/>
        </w:rPr>
      </w:pPr>
    </w:p>
    <w:p w:rsidR="00DD3029" w:rsidRDefault="00DD3029" w:rsidP="00DD3029">
      <w:pPr>
        <w:jc w:val="center"/>
        <w:rPr>
          <w:rFonts w:hAnsi="宋体"/>
        </w:rPr>
      </w:pPr>
    </w:p>
    <w:p w:rsidR="00DD3029" w:rsidRDefault="00DD3029" w:rsidP="00DD3029">
      <w:pPr>
        <w:jc w:val="center"/>
        <w:rPr>
          <w:rFonts w:hAnsi="宋体"/>
        </w:rPr>
      </w:pPr>
    </w:p>
    <w:p w:rsidR="00DD3029" w:rsidRPr="00B84E06" w:rsidRDefault="00DD3029" w:rsidP="00DD3029">
      <w:pPr>
        <w:jc w:val="center"/>
        <w:rPr>
          <w:rFonts w:ascii="仿宋_GB2312" w:hAnsi="宋体"/>
        </w:rPr>
      </w:pPr>
      <w:r w:rsidRPr="00B84E06">
        <w:rPr>
          <w:rFonts w:ascii="仿宋_GB2312" w:hAnsi="宋体" w:cs="仿宋_GB2312" w:hint="eastAsia"/>
        </w:rPr>
        <w:t>教</w:t>
      </w:r>
      <w:r>
        <w:rPr>
          <w:rFonts w:ascii="仿宋_GB2312" w:hAnsi="宋体" w:cs="仿宋_GB2312" w:hint="eastAsia"/>
        </w:rPr>
        <w:t>高</w:t>
      </w:r>
      <w:r w:rsidRPr="00B84E06">
        <w:rPr>
          <w:rFonts w:ascii="仿宋_GB2312" w:hAnsi="宋体" w:cs="仿宋_GB2312" w:hint="eastAsia"/>
        </w:rPr>
        <w:t>〔</w:t>
      </w:r>
      <w:r w:rsidRPr="00B84E06">
        <w:rPr>
          <w:rFonts w:ascii="仿宋_GB2312" w:hAnsi="宋体" w:cs="仿宋_GB2312"/>
        </w:rPr>
        <w:t>201</w:t>
      </w:r>
      <w:r>
        <w:rPr>
          <w:rFonts w:ascii="仿宋_GB2312" w:hAnsi="宋体" w:cs="仿宋_GB2312"/>
        </w:rPr>
        <w:t>7</w:t>
      </w:r>
      <w:r w:rsidRPr="00B84E06">
        <w:rPr>
          <w:rFonts w:ascii="仿宋_GB2312" w:hAnsi="宋体" w:cs="仿宋_GB2312" w:hint="eastAsia"/>
        </w:rPr>
        <w:t>〕</w:t>
      </w:r>
      <w:r>
        <w:rPr>
          <w:rFonts w:ascii="仿宋_GB2312" w:hAnsi="宋体" w:cs="仿宋_GB2312" w:hint="eastAsia"/>
        </w:rPr>
        <w:t>911号</w:t>
      </w:r>
    </w:p>
    <w:p w:rsidR="00DD3029" w:rsidRDefault="00DD3029" w:rsidP="00DD3029">
      <w:pPr>
        <w:jc w:val="center"/>
        <w:rPr>
          <w:rFonts w:hAnsi="宋体"/>
        </w:rPr>
      </w:pPr>
    </w:p>
    <w:p w:rsidR="00DD3029" w:rsidRPr="00D128E0" w:rsidRDefault="00DD3029" w:rsidP="00DD3029">
      <w:pPr>
        <w:jc w:val="center"/>
        <w:rPr>
          <w:rFonts w:hAnsi="宋体"/>
        </w:rPr>
      </w:pPr>
    </w:p>
    <w:p w:rsidR="00DD3029" w:rsidRDefault="00DD3029" w:rsidP="00DD3029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河 南 省 教 育 厅</w:t>
      </w:r>
    </w:p>
    <w:p w:rsidR="00DD3029" w:rsidRDefault="00DD3029" w:rsidP="00DD3029">
      <w:pPr>
        <w:snapToGrid w:val="0"/>
        <w:jc w:val="center"/>
        <w:rPr>
          <w:rFonts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关于公布</w:t>
      </w:r>
      <w:bookmarkStart w:id="0" w:name="_GoBack"/>
      <w:r>
        <w:rPr>
          <w:rFonts w:ascii="方正小标宋简体" w:eastAsia="方正小标宋简体" w:hint="eastAsia"/>
          <w:sz w:val="44"/>
          <w:szCs w:val="44"/>
        </w:rPr>
        <w:t>2017年度</w:t>
      </w:r>
      <w:r>
        <w:rPr>
          <w:rFonts w:eastAsia="方正小标宋简体" w:hint="eastAsia"/>
          <w:sz w:val="44"/>
          <w:szCs w:val="44"/>
        </w:rPr>
        <w:t>河南省高校</w:t>
      </w:r>
      <w:r w:rsidRPr="00063DB0">
        <w:rPr>
          <w:rFonts w:eastAsia="方正小标宋简体" w:hint="eastAsia"/>
          <w:sz w:val="44"/>
          <w:szCs w:val="44"/>
        </w:rPr>
        <w:t>精品在线</w:t>
      </w:r>
    </w:p>
    <w:p w:rsidR="00DD3029" w:rsidRDefault="00DD3029" w:rsidP="00DD3029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 w:rsidRPr="00063DB0">
        <w:rPr>
          <w:rFonts w:eastAsia="方正小标宋简体" w:hint="eastAsia"/>
          <w:sz w:val="44"/>
          <w:szCs w:val="44"/>
        </w:rPr>
        <w:t>开放课程</w:t>
      </w:r>
      <w:r>
        <w:rPr>
          <w:rFonts w:ascii="方正小标宋简体" w:eastAsia="方正小标宋简体" w:hint="eastAsia"/>
          <w:sz w:val="44"/>
          <w:szCs w:val="44"/>
        </w:rPr>
        <w:t>立项建设名单</w:t>
      </w:r>
      <w:bookmarkEnd w:id="0"/>
      <w:r>
        <w:rPr>
          <w:rFonts w:ascii="方正小标宋简体" w:eastAsia="方正小标宋简体" w:hint="eastAsia"/>
          <w:sz w:val="44"/>
          <w:szCs w:val="44"/>
        </w:rPr>
        <w:t>的通知</w:t>
      </w:r>
    </w:p>
    <w:p w:rsidR="00DD3029" w:rsidRDefault="00DD3029" w:rsidP="00DD3029">
      <w:pPr>
        <w:rPr>
          <w:rFonts w:eastAsia="宋体"/>
          <w:sz w:val="21"/>
          <w:szCs w:val="22"/>
        </w:rPr>
      </w:pPr>
    </w:p>
    <w:p w:rsidR="00DD3029" w:rsidRDefault="00DD3029" w:rsidP="00DD3029">
      <w:pPr>
        <w:pStyle w:val="a6"/>
        <w:shd w:val="clear" w:color="auto" w:fill="FFFFFF"/>
        <w:adjustRightInd w:val="0"/>
        <w:spacing w:before="0" w:beforeAutospacing="0" w:after="0" w:afterAutospacing="0"/>
        <w:jc w:val="both"/>
        <w:rPr>
          <w:rFonts w:ascii="仿宋_GB2312"/>
          <w:color w:val="000000"/>
        </w:rPr>
      </w:pPr>
      <w:r w:rsidRPr="003B537C">
        <w:rPr>
          <w:rFonts w:hint="eastAsia"/>
        </w:rPr>
        <w:t>各普通高等学校</w:t>
      </w:r>
      <w:r>
        <w:rPr>
          <w:rFonts w:ascii="仿宋_GB2312" w:hint="eastAsia"/>
          <w:color w:val="000000"/>
        </w:rPr>
        <w:t>:</w:t>
      </w:r>
    </w:p>
    <w:p w:rsidR="00DD3029" w:rsidRDefault="00DD3029" w:rsidP="00DD3029">
      <w:pPr>
        <w:pStyle w:val="a6"/>
        <w:shd w:val="clear" w:color="auto" w:fill="FFFFFF"/>
        <w:spacing w:before="0" w:beforeAutospacing="0" w:after="0" w:afterAutospacing="0"/>
        <w:ind w:firstLine="612"/>
        <w:jc w:val="both"/>
        <w:rPr>
          <w:rFonts w:ascii="仿宋_GB2312"/>
        </w:rPr>
      </w:pPr>
      <w:r w:rsidRPr="00B04FAF">
        <w:rPr>
          <w:rFonts w:ascii="仿宋_GB2312" w:hint="eastAsia"/>
        </w:rPr>
        <w:t>按照我厅《关于开展河南省高校精品在线开放课程建设工作的通知》（教高〔2016〕698号）</w:t>
      </w:r>
      <w:r>
        <w:rPr>
          <w:rFonts w:ascii="仿宋_GB2312" w:hint="eastAsia"/>
        </w:rPr>
        <w:t>和《</w:t>
      </w:r>
      <w:r w:rsidRPr="00963DA0">
        <w:rPr>
          <w:rFonts w:ascii="仿宋_GB2312" w:hint="eastAsia"/>
          <w:iCs/>
        </w:rPr>
        <w:t>河南省教育厅办公室</w:t>
      </w:r>
      <w:r w:rsidRPr="00963DA0">
        <w:rPr>
          <w:rFonts w:ascii="仿宋_GB2312" w:hint="eastAsia"/>
        </w:rPr>
        <w:t>关于做好2017年高校精品在线开放课程申报和建设工作的通知</w:t>
      </w:r>
      <w:r>
        <w:rPr>
          <w:rFonts w:ascii="仿宋_GB2312" w:hint="eastAsia"/>
        </w:rPr>
        <w:t>》（</w:t>
      </w:r>
      <w:r w:rsidRPr="007E3E5F">
        <w:rPr>
          <w:rFonts w:ascii="仿宋_GB2312" w:hint="eastAsia"/>
          <w:iCs/>
        </w:rPr>
        <w:t>教办高〔2017〕354号</w:t>
      </w:r>
      <w:r>
        <w:rPr>
          <w:rFonts w:ascii="仿宋_GB2312" w:hint="eastAsia"/>
        </w:rPr>
        <w:t>）要求，经高校自主立项、申报、建设和</w:t>
      </w:r>
      <w:r w:rsidRPr="00776E3B">
        <w:rPr>
          <w:rFonts w:hint="eastAsia"/>
        </w:rPr>
        <w:t>网上监</w:t>
      </w:r>
      <w:r>
        <w:rPr>
          <w:rFonts w:hint="eastAsia"/>
        </w:rPr>
        <w:t>测、评价，现将</w:t>
      </w:r>
      <w:r w:rsidRPr="00B7751B">
        <w:rPr>
          <w:rFonts w:hint="eastAsia"/>
        </w:rPr>
        <w:t>2017</w:t>
      </w:r>
      <w:r>
        <w:rPr>
          <w:rFonts w:hint="eastAsia"/>
        </w:rPr>
        <w:t>年度河南省高校精品在线开放课程立项</w:t>
      </w:r>
      <w:r w:rsidRPr="00B7751B">
        <w:rPr>
          <w:rFonts w:hint="eastAsia"/>
        </w:rPr>
        <w:t>名单</w:t>
      </w:r>
      <w:r>
        <w:rPr>
          <w:rFonts w:hint="eastAsia"/>
        </w:rPr>
        <w:t>予以公布（详见附件）。</w:t>
      </w:r>
    </w:p>
    <w:p w:rsidR="00DD3029" w:rsidRDefault="00DD3029" w:rsidP="00DD3029">
      <w:pPr>
        <w:pStyle w:val="a6"/>
        <w:widowControl w:val="0"/>
        <w:shd w:val="clear" w:color="auto" w:fill="FFFFFF"/>
        <w:adjustRightInd w:val="0"/>
        <w:spacing w:before="0" w:beforeAutospacing="0" w:after="0" w:afterAutospacing="0"/>
        <w:ind w:firstLineChars="200" w:firstLine="592"/>
        <w:rPr>
          <w:rFonts w:ascii="仿宋_GB2312" w:cs="Times New Roman"/>
          <w:kern w:val="2"/>
        </w:rPr>
      </w:pPr>
      <w:r>
        <w:rPr>
          <w:rFonts w:ascii="仿宋_GB2312" w:cs="Times New Roman" w:hint="eastAsia"/>
          <w:kern w:val="2"/>
        </w:rPr>
        <w:t>一、各高校要切实承担起在线开放课程建设应用与管理的主体责任，加强组织管理，建立课程质量保障机制，</w:t>
      </w:r>
      <w:r w:rsidRPr="00FB38B6">
        <w:rPr>
          <w:rFonts w:ascii="仿宋_GB2312" w:cs="Times New Roman" w:hint="eastAsia"/>
          <w:kern w:val="2"/>
        </w:rPr>
        <w:t>积极采用多种方</w:t>
      </w:r>
      <w:r w:rsidRPr="00FB38B6">
        <w:rPr>
          <w:rFonts w:ascii="仿宋_GB2312" w:cs="Times New Roman" w:hint="eastAsia"/>
          <w:kern w:val="2"/>
        </w:rPr>
        <w:lastRenderedPageBreak/>
        <w:t>式，</w:t>
      </w:r>
      <w:r>
        <w:rPr>
          <w:rFonts w:ascii="仿宋_GB2312" w:cs="Times New Roman" w:hint="eastAsia"/>
          <w:kern w:val="2"/>
        </w:rPr>
        <w:t>做好在线课程的运行、维护、更新和监督，</w:t>
      </w:r>
      <w:r w:rsidRPr="00FB38B6">
        <w:rPr>
          <w:rFonts w:ascii="仿宋_GB2312" w:cs="Times New Roman" w:hint="eastAsia"/>
          <w:kern w:val="2"/>
        </w:rPr>
        <w:t>促进优质教育资源应用与共享，推动信息技术与教育教学深度融合，不断深化教育教学改革，创新教育教学模式，提高课程教学质量。</w:t>
      </w:r>
    </w:p>
    <w:p w:rsidR="00DD3029" w:rsidRDefault="00DD3029" w:rsidP="00DD3029">
      <w:pPr>
        <w:pStyle w:val="a6"/>
        <w:widowControl w:val="0"/>
        <w:shd w:val="clear" w:color="auto" w:fill="FFFFFF"/>
        <w:adjustRightInd w:val="0"/>
        <w:spacing w:before="0" w:beforeAutospacing="0" w:after="0" w:afterAutospacing="0"/>
        <w:ind w:firstLineChars="200" w:firstLine="592"/>
        <w:rPr>
          <w:rFonts w:ascii="仿宋_GB2312" w:cs="Times New Roman"/>
          <w:kern w:val="2"/>
        </w:rPr>
      </w:pPr>
      <w:r>
        <w:rPr>
          <w:rFonts w:ascii="仿宋_GB2312" w:cs="Times New Roman" w:hint="eastAsia"/>
          <w:kern w:val="2"/>
        </w:rPr>
        <w:t>二、各课程建设团队要按照</w:t>
      </w:r>
      <w:r w:rsidRPr="00B04FAF">
        <w:rPr>
          <w:rFonts w:ascii="仿宋_GB2312" w:hint="eastAsia"/>
        </w:rPr>
        <w:t>教高〔2016〕698号</w:t>
      </w:r>
      <w:r>
        <w:rPr>
          <w:rFonts w:ascii="仿宋_GB2312" w:hint="eastAsia"/>
        </w:rPr>
        <w:t>和</w:t>
      </w:r>
      <w:r w:rsidRPr="007E3E5F">
        <w:rPr>
          <w:rFonts w:ascii="仿宋_GB2312" w:hint="eastAsia"/>
          <w:iCs/>
        </w:rPr>
        <w:t>教办高〔2017〕354号</w:t>
      </w:r>
      <w:r>
        <w:rPr>
          <w:rFonts w:ascii="仿宋_GB2312" w:hint="eastAsia"/>
        </w:rPr>
        <w:t>文件</w:t>
      </w:r>
      <w:r>
        <w:rPr>
          <w:rFonts w:ascii="仿宋_GB2312" w:cs="Times New Roman" w:hint="eastAsia"/>
          <w:kern w:val="2"/>
        </w:rPr>
        <w:t>要求，定期更新</w:t>
      </w:r>
      <w:r>
        <w:rPr>
          <w:rFonts w:ascii="仿宋_GB2312" w:hint="eastAsia"/>
        </w:rPr>
        <w:t>课程内容，及时网上辅导答疑，加强线上线下互动，</w:t>
      </w:r>
      <w:r>
        <w:rPr>
          <w:rFonts w:ascii="仿宋_GB2312" w:cs="Times New Roman" w:hint="eastAsia"/>
          <w:kern w:val="2"/>
        </w:rPr>
        <w:t>建立多元化学习评价体系，加强信息安全及知识产权保障，</w:t>
      </w:r>
      <w:r>
        <w:rPr>
          <w:rFonts w:ascii="仿宋_GB2312" w:hint="eastAsia"/>
        </w:rPr>
        <w:t>做好在线服务工作。</w:t>
      </w:r>
    </w:p>
    <w:p w:rsidR="00DD3029" w:rsidRDefault="00DD3029" w:rsidP="00DD3029">
      <w:pPr>
        <w:pStyle w:val="a6"/>
        <w:shd w:val="clear" w:color="auto" w:fill="FFFFFF"/>
        <w:spacing w:before="0" w:beforeAutospacing="0" w:after="0" w:afterAutospacing="0"/>
        <w:ind w:firstLine="612"/>
        <w:jc w:val="both"/>
      </w:pPr>
      <w:r>
        <w:rPr>
          <w:rFonts w:ascii="仿宋_GB2312" w:hint="eastAsia"/>
        </w:rPr>
        <w:t>三、</w:t>
      </w:r>
      <w:r w:rsidRPr="003B537C">
        <w:rPr>
          <w:rFonts w:hint="eastAsia"/>
        </w:rPr>
        <w:t>本次上线的</w:t>
      </w:r>
      <w:r>
        <w:rPr>
          <w:rFonts w:hint="eastAsia"/>
        </w:rPr>
        <w:t>96</w:t>
      </w:r>
      <w:r w:rsidRPr="003B537C">
        <w:rPr>
          <w:rFonts w:hint="eastAsia"/>
        </w:rPr>
        <w:t>门课程，</w:t>
      </w:r>
      <w:r>
        <w:rPr>
          <w:rFonts w:hint="eastAsia"/>
        </w:rPr>
        <w:t>要积极探索开展翻转课堂、启发式教学、混合式教学等课堂教学改革，</w:t>
      </w:r>
      <w:r w:rsidRPr="003B537C">
        <w:rPr>
          <w:rFonts w:hint="eastAsia"/>
        </w:rPr>
        <w:t>有关</w:t>
      </w:r>
      <w:r>
        <w:rPr>
          <w:rFonts w:hint="eastAsia"/>
        </w:rPr>
        <w:t>高校</w:t>
      </w:r>
      <w:r w:rsidRPr="003B537C">
        <w:rPr>
          <w:rFonts w:hint="eastAsia"/>
        </w:rPr>
        <w:t>要进一步加大支持力度</w:t>
      </w:r>
      <w:r>
        <w:rPr>
          <w:rFonts w:hint="eastAsia"/>
        </w:rPr>
        <w:t>和</w:t>
      </w:r>
      <w:r>
        <w:rPr>
          <w:rFonts w:ascii="仿宋_GB2312" w:cs="Times New Roman" w:hint="eastAsia"/>
          <w:kern w:val="2"/>
        </w:rPr>
        <w:t>资金投入，</w:t>
      </w:r>
      <w:r>
        <w:rPr>
          <w:rFonts w:hint="eastAsia"/>
        </w:rPr>
        <w:t>持续提高课程</w:t>
      </w:r>
      <w:r w:rsidRPr="003B537C">
        <w:rPr>
          <w:rFonts w:hint="eastAsia"/>
        </w:rPr>
        <w:t>建设水平</w:t>
      </w:r>
      <w:r>
        <w:rPr>
          <w:rFonts w:hint="eastAsia"/>
        </w:rPr>
        <w:t>和</w:t>
      </w:r>
      <w:r w:rsidRPr="003B537C">
        <w:rPr>
          <w:rFonts w:hint="eastAsia"/>
        </w:rPr>
        <w:t>教学资源质量</w:t>
      </w:r>
      <w:r>
        <w:rPr>
          <w:rFonts w:hint="eastAsia"/>
        </w:rPr>
        <w:t>，</w:t>
      </w:r>
      <w:r w:rsidRPr="003B537C">
        <w:rPr>
          <w:rFonts w:hint="eastAsia"/>
        </w:rPr>
        <w:t>争取通过</w:t>
      </w:r>
      <w:r>
        <w:rPr>
          <w:rFonts w:hint="eastAsia"/>
        </w:rPr>
        <w:t>后续</w:t>
      </w:r>
      <w:r w:rsidRPr="003B537C">
        <w:rPr>
          <w:rFonts w:hint="eastAsia"/>
        </w:rPr>
        <w:t>评价</w:t>
      </w:r>
      <w:r>
        <w:rPr>
          <w:rFonts w:hint="eastAsia"/>
        </w:rPr>
        <w:t>考核。</w:t>
      </w:r>
      <w:r w:rsidRPr="003B537C">
        <w:rPr>
          <w:rFonts w:hint="eastAsia"/>
        </w:rPr>
        <w:t>申请延期开课的课程</w:t>
      </w:r>
      <w:r>
        <w:rPr>
          <w:rFonts w:hint="eastAsia"/>
        </w:rPr>
        <w:t>2018</w:t>
      </w:r>
      <w:r>
        <w:rPr>
          <w:rFonts w:hint="eastAsia"/>
        </w:rPr>
        <w:t>年春季</w:t>
      </w:r>
      <w:r w:rsidRPr="003B537C">
        <w:rPr>
          <w:rFonts w:hint="eastAsia"/>
        </w:rPr>
        <w:t>学期必须上线开课，</w:t>
      </w:r>
      <w:r>
        <w:rPr>
          <w:rFonts w:hint="eastAsia"/>
        </w:rPr>
        <w:t>届时仍</w:t>
      </w:r>
      <w:r w:rsidRPr="003B537C">
        <w:rPr>
          <w:rFonts w:hint="eastAsia"/>
        </w:rPr>
        <w:t>未上线课程将取消该课程的立项资格，同时扣减所在学校</w:t>
      </w:r>
      <w:r>
        <w:rPr>
          <w:rFonts w:hint="eastAsia"/>
        </w:rPr>
        <w:t>对应的</w:t>
      </w:r>
      <w:r w:rsidRPr="003B537C">
        <w:rPr>
          <w:rFonts w:hint="eastAsia"/>
        </w:rPr>
        <w:t>1</w:t>
      </w:r>
      <w:r w:rsidRPr="003B537C">
        <w:rPr>
          <w:rFonts w:hint="eastAsia"/>
        </w:rPr>
        <w:t>个省级申报指标。</w:t>
      </w:r>
    </w:p>
    <w:p w:rsidR="00DD3029" w:rsidRDefault="00DD3029" w:rsidP="00DD3029">
      <w:pPr>
        <w:pStyle w:val="a6"/>
        <w:shd w:val="clear" w:color="auto" w:fill="FFFFFF"/>
        <w:spacing w:before="0" w:beforeAutospacing="0" w:after="0" w:afterAutospacing="0"/>
        <w:ind w:firstLine="612"/>
        <w:jc w:val="both"/>
      </w:pPr>
    </w:p>
    <w:p w:rsidR="00DD3029" w:rsidRPr="00B276FE" w:rsidRDefault="00DD3029" w:rsidP="00DD3029">
      <w:pPr>
        <w:pStyle w:val="a6"/>
        <w:shd w:val="clear" w:color="auto" w:fill="FFFFFF"/>
        <w:spacing w:before="0" w:beforeAutospacing="0" w:after="0" w:afterAutospacing="0"/>
        <w:ind w:firstLine="612"/>
        <w:jc w:val="both"/>
        <w:rPr>
          <w:rFonts w:ascii="仿宋_GB2312"/>
        </w:rPr>
      </w:pPr>
      <w:r w:rsidRPr="00B276FE">
        <w:rPr>
          <w:rFonts w:ascii="仿宋_GB2312" w:hint="eastAsia"/>
        </w:rPr>
        <w:t>附件：1.2017年度河南省高校精品在线开放课程立项名单</w:t>
      </w:r>
    </w:p>
    <w:p w:rsidR="00DD3029" w:rsidRPr="00B276FE" w:rsidRDefault="00DD3029" w:rsidP="00DD3029">
      <w:pPr>
        <w:pStyle w:val="a6"/>
        <w:shd w:val="clear" w:color="auto" w:fill="FFFFFF"/>
        <w:spacing w:before="0" w:beforeAutospacing="0" w:after="0" w:afterAutospacing="0"/>
        <w:ind w:firstLine="612"/>
        <w:jc w:val="both"/>
        <w:rPr>
          <w:rFonts w:ascii="仿宋_GB2312"/>
        </w:rPr>
      </w:pPr>
      <w:r w:rsidRPr="00B276FE">
        <w:rPr>
          <w:rFonts w:ascii="仿宋_GB2312" w:hint="eastAsia"/>
        </w:rPr>
        <w:t xml:space="preserve">      2.2017年度申报省级精品在线开放课程申请延期课</w:t>
      </w:r>
    </w:p>
    <w:p w:rsidR="00DD3029" w:rsidRPr="00B276FE" w:rsidRDefault="00DD3029" w:rsidP="00DD3029">
      <w:pPr>
        <w:pStyle w:val="a6"/>
        <w:shd w:val="clear" w:color="auto" w:fill="FFFFFF"/>
        <w:spacing w:before="0" w:beforeAutospacing="0" w:after="0" w:afterAutospacing="0"/>
        <w:ind w:firstLineChars="590" w:firstLine="1746"/>
        <w:jc w:val="both"/>
        <w:rPr>
          <w:rFonts w:ascii="仿宋_GB2312"/>
        </w:rPr>
      </w:pPr>
      <w:r w:rsidRPr="00B276FE">
        <w:rPr>
          <w:rFonts w:ascii="仿宋_GB2312" w:hint="eastAsia"/>
        </w:rPr>
        <w:t>程名单</w:t>
      </w:r>
    </w:p>
    <w:p w:rsidR="00DD3029" w:rsidRPr="003001B5" w:rsidRDefault="00DD3029" w:rsidP="00DD3029">
      <w:pPr>
        <w:pStyle w:val="a6"/>
        <w:shd w:val="clear" w:color="auto" w:fill="FFFFFF"/>
        <w:spacing w:before="0" w:beforeAutospacing="0" w:after="0" w:afterAutospacing="0"/>
        <w:ind w:firstLine="612"/>
        <w:jc w:val="both"/>
      </w:pPr>
    </w:p>
    <w:p w:rsidR="00DD3029" w:rsidRDefault="00DD3029" w:rsidP="00DD3029">
      <w:pPr>
        <w:pStyle w:val="a6"/>
        <w:shd w:val="clear" w:color="auto" w:fill="FFFFFF"/>
        <w:spacing w:before="0" w:beforeAutospacing="0" w:after="0" w:afterAutospacing="0"/>
        <w:ind w:firstLine="612"/>
        <w:jc w:val="both"/>
      </w:pPr>
    </w:p>
    <w:p w:rsidR="00DD3029" w:rsidRDefault="00DD3029" w:rsidP="00DD3029">
      <w:pPr>
        <w:pStyle w:val="a6"/>
        <w:shd w:val="clear" w:color="auto" w:fill="FFFFFF"/>
        <w:spacing w:before="0" w:beforeAutospacing="0" w:after="0" w:afterAutospacing="0"/>
        <w:ind w:firstLine="612"/>
        <w:jc w:val="both"/>
      </w:pPr>
    </w:p>
    <w:p w:rsidR="00DD3029" w:rsidRPr="00B276FE" w:rsidRDefault="00DD3029" w:rsidP="00DD3029">
      <w:pPr>
        <w:pStyle w:val="a6"/>
        <w:shd w:val="clear" w:color="auto" w:fill="FFFFFF"/>
        <w:spacing w:before="0" w:beforeAutospacing="0" w:after="0" w:afterAutospacing="0"/>
        <w:ind w:firstLine="612"/>
        <w:jc w:val="center"/>
        <w:rPr>
          <w:rFonts w:ascii="仿宋_GB2312"/>
        </w:rPr>
      </w:pPr>
      <w:r>
        <w:rPr>
          <w:rFonts w:ascii="仿宋_GB2312" w:hint="eastAsia"/>
        </w:rPr>
        <w:t xml:space="preserve">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7"/>
          <w:attr w:name="Month" w:val="10"/>
          <w:attr w:name="Year" w:val="2017"/>
        </w:smartTagPr>
        <w:r w:rsidRPr="00B276FE">
          <w:rPr>
            <w:rFonts w:ascii="仿宋_GB2312" w:hint="eastAsia"/>
          </w:rPr>
          <w:t>2017年10月</w:t>
        </w:r>
        <w:r>
          <w:rPr>
            <w:rFonts w:ascii="仿宋_GB2312" w:hint="eastAsia"/>
          </w:rPr>
          <w:t>27</w:t>
        </w:r>
        <w:r w:rsidRPr="00B276FE">
          <w:rPr>
            <w:rFonts w:ascii="仿宋_GB2312" w:hint="eastAsia"/>
          </w:rPr>
          <w:t>日</w:t>
        </w:r>
      </w:smartTag>
    </w:p>
    <w:p w:rsidR="00DD3029" w:rsidRDefault="00DD3029" w:rsidP="00DD3029">
      <w:pPr>
        <w:pStyle w:val="a6"/>
        <w:shd w:val="clear" w:color="auto" w:fill="FFFFFF"/>
        <w:spacing w:before="0" w:beforeAutospacing="0" w:after="0" w:afterAutospacing="0"/>
        <w:ind w:firstLine="612"/>
        <w:jc w:val="right"/>
      </w:pPr>
    </w:p>
    <w:p w:rsidR="00DD3029" w:rsidRDefault="00DD3029" w:rsidP="00DD3029">
      <w:pPr>
        <w:pStyle w:val="a6"/>
        <w:shd w:val="clear" w:color="auto" w:fill="FFFFFF"/>
        <w:spacing w:before="0" w:beforeAutospacing="0" w:after="0" w:afterAutospacing="0"/>
        <w:rPr>
          <w:rFonts w:ascii="黑体" w:eastAsia="黑体" w:hAnsi="黑体"/>
        </w:rPr>
      </w:pPr>
      <w:r>
        <w:br w:type="page"/>
      </w:r>
      <w:r w:rsidRPr="00F31AFF">
        <w:rPr>
          <w:rFonts w:ascii="黑体" w:eastAsia="黑体" w:hAnsi="黑体" w:hint="eastAsia"/>
        </w:rPr>
        <w:lastRenderedPageBreak/>
        <w:t>附件1</w:t>
      </w:r>
    </w:p>
    <w:p w:rsidR="00DD3029" w:rsidRDefault="00DD3029" w:rsidP="00DD3029">
      <w:pPr>
        <w:pStyle w:val="a6"/>
        <w:shd w:val="clear" w:color="auto" w:fill="FFFFFF"/>
        <w:snapToGrid w:val="0"/>
        <w:spacing w:before="0" w:beforeAutospacing="0" w:after="0" w:afterAutospacing="0"/>
        <w:jc w:val="center"/>
        <w:rPr>
          <w:rFonts w:ascii="方正小标宋简体" w:eastAsia="方正小标宋简体" w:hAnsi="黑体"/>
          <w:sz w:val="44"/>
          <w:szCs w:val="44"/>
        </w:rPr>
      </w:pPr>
      <w:r w:rsidRPr="00B276FE">
        <w:rPr>
          <w:rFonts w:ascii="方正小标宋简体" w:eastAsia="方正小标宋简体" w:hAnsi="黑体" w:hint="eastAsia"/>
          <w:sz w:val="44"/>
          <w:szCs w:val="44"/>
        </w:rPr>
        <w:t>2017年度河南省高校精品在线开放课程</w:t>
      </w:r>
    </w:p>
    <w:p w:rsidR="00DD3029" w:rsidRDefault="00DD3029" w:rsidP="00DD3029">
      <w:pPr>
        <w:pStyle w:val="a6"/>
        <w:shd w:val="clear" w:color="auto" w:fill="FFFFFF"/>
        <w:snapToGrid w:val="0"/>
        <w:spacing w:before="0" w:beforeAutospacing="0" w:after="0" w:afterAutospacing="0"/>
        <w:jc w:val="center"/>
        <w:rPr>
          <w:rFonts w:ascii="方正小标宋简体" w:eastAsia="方正小标宋简体" w:hAnsi="黑体"/>
          <w:sz w:val="44"/>
          <w:szCs w:val="44"/>
        </w:rPr>
      </w:pPr>
      <w:r w:rsidRPr="00B276FE">
        <w:rPr>
          <w:rFonts w:ascii="方正小标宋简体" w:eastAsia="方正小标宋简体" w:hAnsi="黑体" w:hint="eastAsia"/>
          <w:sz w:val="44"/>
          <w:szCs w:val="44"/>
        </w:rPr>
        <w:t>立</w:t>
      </w:r>
      <w:r>
        <w:rPr>
          <w:rFonts w:ascii="方正小标宋简体" w:eastAsia="方正小标宋简体" w:hAnsi="黑体" w:hint="eastAsia"/>
          <w:sz w:val="44"/>
          <w:szCs w:val="44"/>
        </w:rPr>
        <w:t xml:space="preserve">  </w:t>
      </w:r>
      <w:r w:rsidRPr="00B276FE">
        <w:rPr>
          <w:rFonts w:ascii="方正小标宋简体" w:eastAsia="方正小标宋简体" w:hAnsi="黑体" w:hint="eastAsia"/>
          <w:sz w:val="44"/>
          <w:szCs w:val="44"/>
        </w:rPr>
        <w:t>项</w:t>
      </w:r>
      <w:r>
        <w:rPr>
          <w:rFonts w:ascii="方正小标宋简体" w:eastAsia="方正小标宋简体" w:hAnsi="黑体" w:hint="eastAsia"/>
          <w:sz w:val="44"/>
          <w:szCs w:val="44"/>
        </w:rPr>
        <w:t xml:space="preserve">  </w:t>
      </w:r>
      <w:r w:rsidRPr="00B276FE">
        <w:rPr>
          <w:rFonts w:ascii="方正小标宋简体" w:eastAsia="方正小标宋简体" w:hAnsi="黑体" w:hint="eastAsia"/>
          <w:sz w:val="44"/>
          <w:szCs w:val="44"/>
        </w:rPr>
        <w:t>名</w:t>
      </w:r>
      <w:r>
        <w:rPr>
          <w:rFonts w:ascii="方正小标宋简体" w:eastAsia="方正小标宋简体" w:hAnsi="黑体" w:hint="eastAsia"/>
          <w:sz w:val="44"/>
          <w:szCs w:val="44"/>
        </w:rPr>
        <w:t xml:space="preserve">  </w:t>
      </w:r>
      <w:r w:rsidRPr="00B276FE">
        <w:rPr>
          <w:rFonts w:ascii="方正小标宋简体" w:eastAsia="方正小标宋简体" w:hAnsi="黑体" w:hint="eastAsia"/>
          <w:sz w:val="44"/>
          <w:szCs w:val="44"/>
        </w:rPr>
        <w:t>单</w:t>
      </w:r>
    </w:p>
    <w:p w:rsidR="00DD3029" w:rsidRPr="007D6244" w:rsidRDefault="00DD3029" w:rsidP="00DD3029">
      <w:pPr>
        <w:pStyle w:val="a6"/>
        <w:shd w:val="clear" w:color="auto" w:fill="FFFFFF"/>
        <w:snapToGrid w:val="0"/>
        <w:spacing w:before="0" w:beforeAutospacing="0" w:after="0" w:afterAutospacing="0"/>
        <w:jc w:val="center"/>
        <w:rPr>
          <w:rFonts w:ascii="方正小标宋简体" w:eastAsia="方正小标宋简体" w:hAnsi="黑体"/>
          <w:sz w:val="32"/>
          <w:szCs w:val="32"/>
        </w:rPr>
      </w:pPr>
    </w:p>
    <w:tbl>
      <w:tblPr>
        <w:tblW w:w="8992" w:type="dxa"/>
        <w:jc w:val="center"/>
        <w:tblLook w:val="04A0" w:firstRow="1" w:lastRow="0" w:firstColumn="1" w:lastColumn="0" w:noHBand="0" w:noVBand="1"/>
      </w:tblPr>
      <w:tblGrid>
        <w:gridCol w:w="779"/>
        <w:gridCol w:w="2792"/>
        <w:gridCol w:w="1552"/>
        <w:gridCol w:w="3869"/>
      </w:tblGrid>
      <w:tr w:rsidR="00DD3029" w:rsidRPr="00A77145" w:rsidTr="009440B7">
        <w:trPr>
          <w:trHeight w:val="454"/>
          <w:jc w:val="center"/>
        </w:trPr>
        <w:tc>
          <w:tcPr>
            <w:tcW w:w="8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029" w:rsidRPr="00A77145" w:rsidRDefault="00DD3029" w:rsidP="009440B7">
            <w:pPr>
              <w:widowControl/>
              <w:snapToGrid w:val="0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</w:rPr>
            </w:pPr>
            <w:r w:rsidRPr="00F31AFF">
              <w:rPr>
                <w:rFonts w:ascii="方正小标宋简体" w:eastAsia="方正小标宋简体" w:hAnsi="宋体" w:cs="宋体" w:hint="eastAsia"/>
                <w:color w:val="000000"/>
                <w:kern w:val="0"/>
              </w:rPr>
              <w:t>一、</w:t>
            </w:r>
            <w:r w:rsidRPr="00A77145">
              <w:rPr>
                <w:rFonts w:ascii="方正小标宋简体" w:eastAsia="方正小标宋简体" w:hAnsi="宋体" w:cs="宋体" w:hint="eastAsia"/>
                <w:color w:val="000000"/>
                <w:kern w:val="0"/>
              </w:rPr>
              <w:t>2017年申报省级精品在线开放课程</w:t>
            </w:r>
            <w:r w:rsidRPr="00F31AFF">
              <w:rPr>
                <w:rFonts w:ascii="方正小标宋简体" w:eastAsia="方正小标宋简体" w:hAnsi="宋体" w:cs="宋体" w:hint="eastAsia"/>
                <w:color w:val="000000"/>
                <w:kern w:val="0"/>
              </w:rPr>
              <w:t>建设开课名单</w:t>
            </w:r>
          </w:p>
        </w:tc>
      </w:tr>
      <w:tr w:rsidR="00DD3029" w:rsidRPr="00B276FE" w:rsidTr="009440B7">
        <w:trPr>
          <w:trHeight w:val="454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黑体" w:eastAsia="黑体" w:hAnsi="宋体" w:cs="宋体" w:hint="eastAsia"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黑体" w:eastAsia="黑体" w:hAnsi="宋体" w:cs="宋体" w:hint="eastAsia"/>
                <w:bCs/>
                <w:color w:val="000000"/>
                <w:kern w:val="0"/>
                <w:sz w:val="22"/>
                <w:szCs w:val="22"/>
              </w:rPr>
              <w:t>学院名称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黑体" w:eastAsia="黑体" w:hAnsi="宋体" w:cs="宋体" w:hint="eastAsia"/>
                <w:bCs/>
                <w:color w:val="000000"/>
                <w:kern w:val="0"/>
                <w:sz w:val="22"/>
                <w:szCs w:val="22"/>
              </w:rPr>
              <w:t>课程负责人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黑体" w:eastAsia="黑体" w:hAnsi="宋体" w:cs="宋体" w:hint="eastAsia"/>
                <w:bCs/>
                <w:color w:val="000000"/>
                <w:kern w:val="0"/>
                <w:sz w:val="22"/>
                <w:szCs w:val="22"/>
              </w:rPr>
              <w:t>所属学科/专业</w:t>
            </w:r>
          </w:p>
        </w:tc>
      </w:tr>
      <w:tr w:rsidR="00DD3029" w:rsidRPr="00A77145" w:rsidTr="009440B7">
        <w:trPr>
          <w:trHeight w:val="454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ED5215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D5215">
              <w:rPr>
                <w:rFonts w:ascii="仿宋_GB2312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ED5215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D5215">
              <w:rPr>
                <w:rFonts w:ascii="仿宋_GB2312" w:hAnsi="宋体" w:cs="宋体" w:hint="eastAsia"/>
                <w:kern w:val="0"/>
                <w:sz w:val="22"/>
                <w:szCs w:val="22"/>
              </w:rPr>
              <w:t>华北水利水电学院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ED5215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D5215">
              <w:rPr>
                <w:rFonts w:ascii="仿宋_GB2312" w:hAnsi="宋体" w:cs="宋体" w:hint="eastAsia"/>
                <w:kern w:val="0"/>
                <w:sz w:val="22"/>
                <w:szCs w:val="22"/>
              </w:rPr>
              <w:t>王玉生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ED5215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D5215">
              <w:rPr>
                <w:rFonts w:ascii="仿宋_GB2312" w:hAnsi="宋体" w:cs="宋体" w:hint="eastAsia"/>
                <w:kern w:val="0"/>
                <w:sz w:val="22"/>
                <w:szCs w:val="22"/>
              </w:rPr>
              <w:t>大学物理</w:t>
            </w:r>
          </w:p>
        </w:tc>
      </w:tr>
      <w:tr w:rsidR="00DD3029" w:rsidRPr="00A77145" w:rsidTr="009440B7">
        <w:trPr>
          <w:trHeight w:val="454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ED5215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D5215">
              <w:rPr>
                <w:rFonts w:ascii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ED5215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D5215">
              <w:rPr>
                <w:rFonts w:ascii="仿宋_GB2312" w:hAnsi="宋体" w:cs="宋体" w:hint="eastAsia"/>
                <w:kern w:val="0"/>
                <w:sz w:val="22"/>
                <w:szCs w:val="22"/>
              </w:rPr>
              <w:t>华北水利水电学院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ED5215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D5215">
              <w:rPr>
                <w:rFonts w:ascii="仿宋_GB2312" w:hAnsi="宋体" w:cs="宋体" w:hint="eastAsia"/>
                <w:kern w:val="0"/>
                <w:sz w:val="22"/>
                <w:szCs w:val="22"/>
              </w:rPr>
              <w:t>毕雪燕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ED5215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D5215">
              <w:rPr>
                <w:rFonts w:ascii="仿宋_GB2312" w:hAnsi="宋体" w:cs="宋体" w:hint="eastAsia"/>
                <w:kern w:val="0"/>
                <w:sz w:val="22"/>
                <w:szCs w:val="22"/>
              </w:rPr>
              <w:t>中华水文化</w:t>
            </w:r>
          </w:p>
        </w:tc>
      </w:tr>
      <w:tr w:rsidR="00DD3029" w:rsidRPr="00A77145" w:rsidTr="009440B7">
        <w:trPr>
          <w:trHeight w:val="454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郑州大学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吴喜梅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国际环境法（双语）</w:t>
            </w:r>
          </w:p>
        </w:tc>
      </w:tr>
      <w:tr w:rsidR="00DD3029" w:rsidRPr="00A77145" w:rsidTr="009440B7">
        <w:trPr>
          <w:trHeight w:val="454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郑州大学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孙新成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中原文化·武术篇</w:t>
            </w:r>
          </w:p>
        </w:tc>
      </w:tr>
      <w:tr w:rsidR="00DD3029" w:rsidRPr="00A77145" w:rsidTr="009440B7">
        <w:trPr>
          <w:trHeight w:val="454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郑州大学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徐春华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信息技术及教育应用</w:t>
            </w:r>
          </w:p>
        </w:tc>
      </w:tr>
      <w:tr w:rsidR="00DD3029" w:rsidRPr="00A77145" w:rsidTr="009440B7">
        <w:trPr>
          <w:trHeight w:val="454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郑州大学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刘立妍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工业设计面面观</w:t>
            </w:r>
          </w:p>
        </w:tc>
      </w:tr>
      <w:tr w:rsidR="00DD3029" w:rsidRPr="00A77145" w:rsidTr="009440B7">
        <w:trPr>
          <w:trHeight w:val="454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郑州大学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赵</w:t>
            </w:r>
            <w:r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  </w:t>
            </w: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丹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英语公众演讲</w:t>
            </w:r>
          </w:p>
        </w:tc>
      </w:tr>
      <w:tr w:rsidR="00DD3029" w:rsidRPr="00A77145" w:rsidTr="009440B7">
        <w:trPr>
          <w:trHeight w:val="454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郑州大学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武</w:t>
            </w:r>
            <w:r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  </w:t>
            </w: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杰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无机化学原理</w:t>
            </w:r>
          </w:p>
        </w:tc>
      </w:tr>
      <w:tr w:rsidR="00DD3029" w:rsidRPr="00A77145" w:rsidTr="009440B7">
        <w:trPr>
          <w:trHeight w:val="454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河南理工大学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李东印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采煤概论</w:t>
            </w:r>
          </w:p>
        </w:tc>
      </w:tr>
      <w:tr w:rsidR="00DD3029" w:rsidRPr="00A77145" w:rsidTr="009440B7">
        <w:trPr>
          <w:trHeight w:val="454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河南理工大学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王</w:t>
            </w:r>
            <w:r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  </w:t>
            </w: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海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艺术导论</w:t>
            </w:r>
          </w:p>
        </w:tc>
      </w:tr>
      <w:tr w:rsidR="00DD3029" w:rsidRPr="00A77145" w:rsidTr="009440B7">
        <w:trPr>
          <w:trHeight w:val="454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河南理工大学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韩素敏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电路史诗</w:t>
            </w:r>
          </w:p>
        </w:tc>
      </w:tr>
      <w:tr w:rsidR="00DD3029" w:rsidRPr="00A77145" w:rsidTr="009440B7">
        <w:trPr>
          <w:trHeight w:val="454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河南理工大学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罗斌元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生活中的会计学</w:t>
            </w:r>
          </w:p>
        </w:tc>
      </w:tr>
      <w:tr w:rsidR="00DD3029" w:rsidRPr="00A77145" w:rsidTr="009440B7">
        <w:trPr>
          <w:trHeight w:val="454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河南理工大学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王钦亭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弹性力学</w:t>
            </w:r>
          </w:p>
        </w:tc>
      </w:tr>
      <w:tr w:rsidR="00DD3029" w:rsidRPr="00A77145" w:rsidTr="009440B7">
        <w:trPr>
          <w:trHeight w:val="454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郑州轻工业学院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徐雅静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概率论与数理统计</w:t>
            </w:r>
          </w:p>
        </w:tc>
      </w:tr>
      <w:tr w:rsidR="00DD3029" w:rsidRPr="00A77145" w:rsidTr="009440B7">
        <w:trPr>
          <w:trHeight w:val="454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郑州轻工业学院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王永华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spacing w:val="-1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spacing w:val="-10"/>
                <w:kern w:val="0"/>
                <w:sz w:val="22"/>
                <w:szCs w:val="22"/>
              </w:rPr>
              <w:t>电气控制及可编程序控制器应用技术</w:t>
            </w:r>
          </w:p>
        </w:tc>
      </w:tr>
      <w:tr w:rsidR="00DD3029" w:rsidRPr="00A77145" w:rsidTr="009440B7">
        <w:trPr>
          <w:trHeight w:val="454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河南科技大学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孙艳红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旅游学</w:t>
            </w:r>
          </w:p>
        </w:tc>
      </w:tr>
      <w:tr w:rsidR="00DD3029" w:rsidRPr="00A77145" w:rsidTr="009440B7">
        <w:trPr>
          <w:trHeight w:val="454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河南科技大学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巩晓阳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大学物理</w:t>
            </w:r>
          </w:p>
        </w:tc>
      </w:tr>
      <w:tr w:rsidR="00DD3029" w:rsidRPr="00A77145" w:rsidTr="009440B7">
        <w:trPr>
          <w:trHeight w:val="454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河南科技大学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张</w:t>
            </w:r>
            <w:r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  </w:t>
            </w:r>
            <w:r w:rsidRPr="00B276FE">
              <w:rPr>
                <w:rFonts w:ascii="仿宋_GB2312" w:eastAsia="宋体" w:hAnsi="宋体" w:cs="宋体" w:hint="eastAsia"/>
                <w:color w:val="000000"/>
                <w:kern w:val="0"/>
                <w:sz w:val="22"/>
                <w:szCs w:val="22"/>
              </w:rPr>
              <w:t>喆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大学英语</w:t>
            </w:r>
          </w:p>
        </w:tc>
      </w:tr>
      <w:tr w:rsidR="00DD3029" w:rsidRPr="00A77145" w:rsidTr="009440B7">
        <w:trPr>
          <w:trHeight w:val="454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河南科技学院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郭运瑞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数学欣赏</w:t>
            </w:r>
          </w:p>
        </w:tc>
      </w:tr>
      <w:tr w:rsidR="00DD3029" w:rsidRPr="00A77145" w:rsidTr="009440B7">
        <w:trPr>
          <w:trHeight w:val="454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20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河南科技学院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代海芳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植物生理学</w:t>
            </w:r>
          </w:p>
        </w:tc>
      </w:tr>
      <w:tr w:rsidR="00DD3029" w:rsidRPr="00B276FE" w:rsidTr="009440B7">
        <w:trPr>
          <w:trHeight w:val="454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黑体" w:eastAsia="黑体" w:hAnsi="宋体" w:cs="宋体" w:hint="eastAsia"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黑体" w:eastAsia="黑体" w:hAnsi="宋体" w:cs="宋体" w:hint="eastAsia"/>
                <w:bCs/>
                <w:color w:val="000000"/>
                <w:kern w:val="0"/>
                <w:sz w:val="22"/>
                <w:szCs w:val="22"/>
              </w:rPr>
              <w:t>学院名称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黑体" w:eastAsia="黑体" w:hAnsi="宋体" w:cs="宋体" w:hint="eastAsia"/>
                <w:bCs/>
                <w:color w:val="000000"/>
                <w:kern w:val="0"/>
                <w:sz w:val="22"/>
                <w:szCs w:val="22"/>
              </w:rPr>
              <w:t>课程负责人</w:t>
            </w:r>
          </w:p>
        </w:tc>
        <w:tc>
          <w:tcPr>
            <w:tcW w:w="3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黑体" w:eastAsia="黑体" w:hAnsi="宋体" w:cs="宋体" w:hint="eastAsia"/>
                <w:bCs/>
                <w:color w:val="000000"/>
                <w:kern w:val="0"/>
                <w:sz w:val="22"/>
                <w:szCs w:val="22"/>
              </w:rPr>
              <w:t>所属学科/专业</w:t>
            </w:r>
          </w:p>
        </w:tc>
      </w:tr>
      <w:tr w:rsidR="00DD3029" w:rsidRPr="00A77145" w:rsidTr="009440B7">
        <w:trPr>
          <w:trHeight w:val="454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河南科技学院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郑树景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园林建筑艺术</w:t>
            </w:r>
          </w:p>
        </w:tc>
      </w:tr>
      <w:tr w:rsidR="00DD3029" w:rsidRPr="00A77145" w:rsidTr="009440B7">
        <w:trPr>
          <w:trHeight w:val="454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河南中医药大学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崔姗姗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中医基础理论</w:t>
            </w:r>
          </w:p>
        </w:tc>
      </w:tr>
      <w:tr w:rsidR="00DD3029" w:rsidRPr="00A77145" w:rsidTr="009440B7">
        <w:trPr>
          <w:trHeight w:val="454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河南中医药大学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李具双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品掌故 话中医</w:t>
            </w:r>
          </w:p>
        </w:tc>
      </w:tr>
      <w:tr w:rsidR="00DD3029" w:rsidRPr="00A77145" w:rsidTr="009440B7">
        <w:trPr>
          <w:trHeight w:val="454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河南中医药大学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陈随清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中药鉴定学</w:t>
            </w:r>
          </w:p>
        </w:tc>
      </w:tr>
      <w:tr w:rsidR="00DD3029" w:rsidRPr="00A77145" w:rsidTr="009440B7">
        <w:trPr>
          <w:trHeight w:val="454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河南大学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王</w:t>
            </w:r>
            <w:r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  </w:t>
            </w: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强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健康评估</w:t>
            </w:r>
          </w:p>
        </w:tc>
      </w:tr>
      <w:tr w:rsidR="00DD3029" w:rsidRPr="00A77145" w:rsidTr="009440B7">
        <w:trPr>
          <w:trHeight w:val="454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河南大学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程遂营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旅游学基础</w:t>
            </w:r>
          </w:p>
        </w:tc>
      </w:tr>
      <w:tr w:rsidR="00DD3029" w:rsidRPr="00A77145" w:rsidTr="009440B7">
        <w:trPr>
          <w:trHeight w:val="454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河南师范大学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段</w:t>
            </w:r>
            <w:r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  </w:t>
            </w: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勃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新闻采访学</w:t>
            </w:r>
          </w:p>
        </w:tc>
      </w:tr>
      <w:tr w:rsidR="00DD3029" w:rsidRPr="00A77145" w:rsidTr="009440B7">
        <w:trPr>
          <w:trHeight w:val="454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河南师范大学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王</w:t>
            </w:r>
            <w:r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  </w:t>
            </w: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川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Access程序设计基础</w:t>
            </w:r>
          </w:p>
        </w:tc>
      </w:tr>
      <w:tr w:rsidR="00DD3029" w:rsidRPr="00A77145" w:rsidTr="009440B7">
        <w:trPr>
          <w:trHeight w:val="454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河南师范大学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陈建军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基因工程</w:t>
            </w:r>
          </w:p>
        </w:tc>
      </w:tr>
      <w:tr w:rsidR="00DD3029" w:rsidRPr="00A77145" w:rsidTr="009440B7">
        <w:trPr>
          <w:trHeight w:val="454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河南师范大学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申培萍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数值线性代数</w:t>
            </w:r>
          </w:p>
        </w:tc>
      </w:tr>
      <w:tr w:rsidR="00DD3029" w:rsidRPr="00A77145" w:rsidTr="009440B7">
        <w:trPr>
          <w:trHeight w:val="454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信阳师范学院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谢华成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大学计算机基础</w:t>
            </w:r>
          </w:p>
        </w:tc>
      </w:tr>
      <w:tr w:rsidR="00DD3029" w:rsidRPr="00A77145" w:rsidTr="009440B7">
        <w:trPr>
          <w:trHeight w:val="454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信阳师范学院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李</w:t>
            </w:r>
            <w:r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  </w:t>
            </w: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蕾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计算机网络原理</w:t>
            </w:r>
          </w:p>
        </w:tc>
      </w:tr>
      <w:tr w:rsidR="00DD3029" w:rsidRPr="00A77145" w:rsidTr="009440B7">
        <w:trPr>
          <w:trHeight w:val="454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信阳师范学院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江中云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宋词元曲经典的解读与传播</w:t>
            </w:r>
          </w:p>
        </w:tc>
      </w:tr>
      <w:tr w:rsidR="00DD3029" w:rsidRPr="00A77145" w:rsidTr="009440B7">
        <w:trPr>
          <w:trHeight w:val="454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信阳师范学院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梁静波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国际贸易学</w:t>
            </w:r>
          </w:p>
        </w:tc>
      </w:tr>
      <w:tr w:rsidR="00DD3029" w:rsidRPr="00A77145" w:rsidTr="009440B7">
        <w:trPr>
          <w:trHeight w:val="454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周口师范学院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李</w:t>
            </w:r>
            <w:r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  </w:t>
            </w: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亚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程序设计基础</w:t>
            </w:r>
          </w:p>
        </w:tc>
      </w:tr>
      <w:tr w:rsidR="00DD3029" w:rsidRPr="00A77145" w:rsidTr="009440B7">
        <w:trPr>
          <w:trHeight w:val="454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kern w:val="0"/>
                <w:sz w:val="22"/>
                <w:szCs w:val="22"/>
              </w:rPr>
              <w:t>周口师范学院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kern w:val="0"/>
                <w:sz w:val="22"/>
                <w:szCs w:val="22"/>
              </w:rPr>
              <w:t>孙</w:t>
            </w: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 xml:space="preserve">  </w:t>
            </w:r>
            <w:r w:rsidRPr="00B276FE">
              <w:rPr>
                <w:rFonts w:ascii="仿宋_GB2312" w:hAnsi="宋体" w:cs="宋体" w:hint="eastAsia"/>
                <w:kern w:val="0"/>
                <w:sz w:val="22"/>
                <w:szCs w:val="22"/>
              </w:rPr>
              <w:t>挺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kern w:val="0"/>
                <w:sz w:val="22"/>
                <w:szCs w:val="22"/>
              </w:rPr>
              <w:t>数据结构与算法</w:t>
            </w:r>
          </w:p>
        </w:tc>
      </w:tr>
      <w:tr w:rsidR="00DD3029" w:rsidRPr="00A77145" w:rsidTr="009440B7">
        <w:trPr>
          <w:trHeight w:val="454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安阳师范学院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连颖颖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数学分析</w:t>
            </w:r>
          </w:p>
        </w:tc>
      </w:tr>
      <w:tr w:rsidR="00DD3029" w:rsidRPr="00A77145" w:rsidTr="009440B7">
        <w:trPr>
          <w:trHeight w:val="454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安阳师范学院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李立新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单片机原理及接口技术</w:t>
            </w:r>
          </w:p>
        </w:tc>
      </w:tr>
      <w:tr w:rsidR="00DD3029" w:rsidRPr="00A77145" w:rsidTr="009440B7">
        <w:trPr>
          <w:trHeight w:val="454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洛阳师范学院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薛</w:t>
            </w:r>
            <w:r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  </w:t>
            </w: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琳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线性代数</w:t>
            </w:r>
          </w:p>
        </w:tc>
      </w:tr>
      <w:tr w:rsidR="00DD3029" w:rsidRPr="00A77145" w:rsidTr="009440B7">
        <w:trPr>
          <w:trHeight w:val="454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洛阳师范学院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杜燕红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幼儿园组织与管理</w:t>
            </w:r>
          </w:p>
        </w:tc>
      </w:tr>
      <w:tr w:rsidR="00DD3029" w:rsidRPr="00A77145" w:rsidTr="009440B7">
        <w:trPr>
          <w:trHeight w:val="454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商丘师范学院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赵</w:t>
            </w:r>
            <w:r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  </w:t>
            </w: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静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秒懂艺术那些事（艺术概论）</w:t>
            </w:r>
          </w:p>
        </w:tc>
      </w:tr>
      <w:tr w:rsidR="00DD3029" w:rsidRPr="00A77145" w:rsidTr="009440B7">
        <w:trPr>
          <w:trHeight w:val="454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商丘师范学院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刘福林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中学生物学教学设计</w:t>
            </w:r>
          </w:p>
        </w:tc>
      </w:tr>
      <w:tr w:rsidR="00DD3029" w:rsidRPr="00A77145" w:rsidTr="009440B7">
        <w:trPr>
          <w:trHeight w:val="454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河南财经政法大学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陈鹏飞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外国法制史</w:t>
            </w:r>
          </w:p>
        </w:tc>
      </w:tr>
      <w:tr w:rsidR="00DD3029" w:rsidRPr="00A77145" w:rsidTr="009440B7">
        <w:trPr>
          <w:trHeight w:val="454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河南财经政法大学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娄  钰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国际贸易结算</w:t>
            </w:r>
          </w:p>
        </w:tc>
      </w:tr>
      <w:tr w:rsidR="00DD3029" w:rsidRPr="00A77145" w:rsidTr="009440B7">
        <w:trPr>
          <w:trHeight w:val="454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郑州航空工业管理学院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王秀芬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财务会计学</w:t>
            </w:r>
          </w:p>
        </w:tc>
      </w:tr>
      <w:tr w:rsidR="00DD3029" w:rsidRPr="00A77145" w:rsidTr="009440B7">
        <w:trPr>
          <w:trHeight w:val="454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46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河南职业技术学院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雷红薇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世界音乐史与名作赏析</w:t>
            </w:r>
          </w:p>
        </w:tc>
      </w:tr>
      <w:tr w:rsidR="00DD3029" w:rsidRPr="00B276FE" w:rsidTr="009440B7">
        <w:trPr>
          <w:trHeight w:val="454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黑体" w:eastAsia="黑体" w:hAnsi="宋体" w:cs="宋体" w:hint="eastAsia"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黑体" w:eastAsia="黑体" w:hAnsi="宋体" w:cs="宋体" w:hint="eastAsia"/>
                <w:bCs/>
                <w:color w:val="000000"/>
                <w:kern w:val="0"/>
                <w:sz w:val="22"/>
                <w:szCs w:val="22"/>
              </w:rPr>
              <w:t>学院名称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黑体" w:eastAsia="黑体" w:hAnsi="宋体" w:cs="宋体" w:hint="eastAsia"/>
                <w:bCs/>
                <w:color w:val="000000"/>
                <w:kern w:val="0"/>
                <w:sz w:val="22"/>
                <w:szCs w:val="22"/>
              </w:rPr>
              <w:t>课程负责人</w:t>
            </w:r>
          </w:p>
        </w:tc>
        <w:tc>
          <w:tcPr>
            <w:tcW w:w="3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黑体" w:eastAsia="黑体" w:hAnsi="宋体" w:cs="宋体" w:hint="eastAsia"/>
                <w:bCs/>
                <w:color w:val="000000"/>
                <w:kern w:val="0"/>
                <w:sz w:val="22"/>
                <w:szCs w:val="22"/>
              </w:rPr>
              <w:t>所属学科/专业</w:t>
            </w:r>
          </w:p>
        </w:tc>
      </w:tr>
      <w:tr w:rsidR="00DD3029" w:rsidRPr="00A77145" w:rsidTr="009440B7">
        <w:trPr>
          <w:trHeight w:val="454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三门峡职业技术学院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刘小强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ASP.NET项目开发</w:t>
            </w:r>
          </w:p>
        </w:tc>
      </w:tr>
      <w:tr w:rsidR="00DD3029" w:rsidRPr="00A77145" w:rsidTr="009440B7">
        <w:trPr>
          <w:trHeight w:val="454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郑州铁路职业技术学院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卢桂云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城轨车辆检修</w:t>
            </w:r>
          </w:p>
        </w:tc>
      </w:tr>
      <w:tr w:rsidR="00DD3029" w:rsidRPr="00A77145" w:rsidTr="009440B7">
        <w:trPr>
          <w:trHeight w:val="454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郑州铁路职业技术学院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黄贺梅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医学免疫与病原生物</w:t>
            </w:r>
          </w:p>
        </w:tc>
      </w:tr>
      <w:tr w:rsidR="00DD3029" w:rsidRPr="00A77145" w:rsidTr="009440B7">
        <w:trPr>
          <w:trHeight w:val="454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平顶山学院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马</w:t>
            </w:r>
            <w:r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  </w:t>
            </w: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丽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软件工程</w:t>
            </w:r>
          </w:p>
        </w:tc>
      </w:tr>
      <w:tr w:rsidR="00DD3029" w:rsidRPr="00A77145" w:rsidTr="009440B7">
        <w:trPr>
          <w:trHeight w:val="454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洛阳理工学院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张浩玉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营养与食疗</w:t>
            </w:r>
          </w:p>
        </w:tc>
      </w:tr>
      <w:tr w:rsidR="00DD3029" w:rsidRPr="00A77145" w:rsidTr="009440B7">
        <w:trPr>
          <w:trHeight w:val="454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南阳理工学院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范</w:t>
            </w:r>
            <w:r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  </w:t>
            </w: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洁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中国近现代史纲要</w:t>
            </w:r>
          </w:p>
        </w:tc>
      </w:tr>
      <w:tr w:rsidR="00DD3029" w:rsidRPr="00A77145" w:rsidTr="009440B7">
        <w:trPr>
          <w:trHeight w:val="454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黄河科技学院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蒋爱云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计算机辅助设计</w:t>
            </w:r>
          </w:p>
        </w:tc>
      </w:tr>
      <w:tr w:rsidR="00DD3029" w:rsidRPr="00A77145" w:rsidTr="009440B7">
        <w:trPr>
          <w:trHeight w:val="454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黄河水利职业技术学院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王建伟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水工混凝土结构</w:t>
            </w:r>
          </w:p>
        </w:tc>
      </w:tr>
      <w:tr w:rsidR="00DD3029" w:rsidRPr="00A77145" w:rsidTr="009440B7">
        <w:trPr>
          <w:trHeight w:val="454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黄河水利职业技术学院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闫国新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水利工程施工技术</w:t>
            </w:r>
          </w:p>
        </w:tc>
      </w:tr>
      <w:tr w:rsidR="00DD3029" w:rsidRPr="00A77145" w:rsidTr="009440B7">
        <w:trPr>
          <w:trHeight w:val="454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黄河水利职业技术学院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庞子瑞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普通机械加工零件制作</w:t>
            </w:r>
          </w:p>
        </w:tc>
      </w:tr>
      <w:tr w:rsidR="00DD3029" w:rsidRPr="00A77145" w:rsidTr="009440B7">
        <w:trPr>
          <w:trHeight w:val="454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spacing w:val="-1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spacing w:val="-10"/>
                <w:kern w:val="0"/>
                <w:sz w:val="22"/>
                <w:szCs w:val="22"/>
              </w:rPr>
              <w:t>河南水利与环境职业学院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张凌杰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HTML5网页设计</w:t>
            </w:r>
          </w:p>
        </w:tc>
      </w:tr>
      <w:tr w:rsidR="00DD3029" w:rsidRPr="00A77145" w:rsidTr="009440B7">
        <w:trPr>
          <w:trHeight w:val="454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商丘职业技术学院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陈</w:t>
            </w:r>
            <w:r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  </w:t>
            </w: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哲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计算机应用基础</w:t>
            </w:r>
          </w:p>
        </w:tc>
      </w:tr>
      <w:tr w:rsidR="00DD3029" w:rsidRPr="00A77145" w:rsidTr="009440B7">
        <w:trPr>
          <w:trHeight w:val="454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郑州工业应用技术学院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樊友景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结构力学</w:t>
            </w:r>
          </w:p>
        </w:tc>
      </w:tr>
      <w:tr w:rsidR="00DD3029" w:rsidRPr="00A77145" w:rsidTr="009440B7">
        <w:trPr>
          <w:trHeight w:val="454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平顶山工业职业技术学院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周</w:t>
            </w:r>
            <w:r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  </w:t>
            </w: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斐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电气控制与PLC技术</w:t>
            </w:r>
          </w:p>
        </w:tc>
      </w:tr>
      <w:tr w:rsidR="00DD3029" w:rsidRPr="00A77145" w:rsidTr="009440B7">
        <w:trPr>
          <w:trHeight w:val="454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平顶山工业职业技术学院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刘爱针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税务实务</w:t>
            </w:r>
          </w:p>
        </w:tc>
      </w:tr>
      <w:tr w:rsidR="00DD3029" w:rsidRPr="00A77145" w:rsidTr="009440B7">
        <w:trPr>
          <w:trHeight w:val="454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平顶山工业职业技术学院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高光光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平法识图与钢筋实务</w:t>
            </w:r>
          </w:p>
        </w:tc>
      </w:tr>
      <w:tr w:rsidR="00DD3029" w:rsidRPr="00A77145" w:rsidTr="009440B7">
        <w:trPr>
          <w:trHeight w:val="454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鹤壁职业技术学院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刘断思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思想道德修养与法律基础</w:t>
            </w:r>
          </w:p>
        </w:tc>
      </w:tr>
      <w:tr w:rsidR="00DD3029" w:rsidRPr="00A77145" w:rsidTr="009440B7">
        <w:trPr>
          <w:trHeight w:val="454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河南工业职业技术学院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冯桂云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建筑工程计量与计价</w:t>
            </w:r>
          </w:p>
        </w:tc>
      </w:tr>
      <w:tr w:rsidR="00DD3029" w:rsidRPr="00A77145" w:rsidTr="009440B7">
        <w:trPr>
          <w:trHeight w:val="454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spacing w:val="-8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spacing w:val="-8"/>
                <w:kern w:val="0"/>
                <w:sz w:val="22"/>
                <w:szCs w:val="22"/>
              </w:rPr>
              <w:t>郑州澍青医学高等专科学校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邵南齐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药理学</w:t>
            </w:r>
          </w:p>
        </w:tc>
      </w:tr>
      <w:tr w:rsidR="00DD3029" w:rsidRPr="00A77145" w:rsidTr="009440B7">
        <w:trPr>
          <w:trHeight w:val="454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焦作师范高等专科学校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吴东明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《Android高级应用》</w:t>
            </w:r>
          </w:p>
        </w:tc>
      </w:tr>
      <w:tr w:rsidR="00DD3029" w:rsidRPr="00A77145" w:rsidTr="009440B7">
        <w:trPr>
          <w:trHeight w:val="454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河南师范大学新联学院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刘德润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中国语言文化十六讲</w:t>
            </w:r>
            <w:r w:rsidRPr="00B276F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DD3029" w:rsidRPr="00A77145" w:rsidTr="009440B7">
        <w:trPr>
          <w:trHeight w:val="454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河南质量工程职业学院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牛艳艳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质量管理</w:t>
            </w:r>
          </w:p>
        </w:tc>
      </w:tr>
      <w:tr w:rsidR="00DD3029" w:rsidRPr="00A77145" w:rsidTr="009440B7">
        <w:trPr>
          <w:trHeight w:val="454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漯河医学高等专科学校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陈月琴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临床护理实践技能</w:t>
            </w:r>
          </w:p>
        </w:tc>
      </w:tr>
      <w:tr w:rsidR="00DD3029" w:rsidRPr="00A77145" w:rsidTr="009440B7">
        <w:trPr>
          <w:trHeight w:val="454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漯河医学高等专科学校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王福青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生理学</w:t>
            </w:r>
          </w:p>
        </w:tc>
      </w:tr>
      <w:tr w:rsidR="00DD3029" w:rsidRPr="00A77145" w:rsidTr="009440B7">
        <w:trPr>
          <w:trHeight w:val="454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河南经贸职业学院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成光琳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大学生心理健康教育</w:t>
            </w:r>
          </w:p>
        </w:tc>
      </w:tr>
      <w:tr w:rsidR="00DD3029" w:rsidRPr="00A77145" w:rsidTr="009440B7">
        <w:trPr>
          <w:trHeight w:val="454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72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河南经贸职业学院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李</w:t>
            </w:r>
            <w:r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  </w:t>
            </w: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为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营销策划</w:t>
            </w:r>
          </w:p>
        </w:tc>
      </w:tr>
      <w:tr w:rsidR="00DD3029" w:rsidRPr="00B276FE" w:rsidTr="009440B7">
        <w:trPr>
          <w:trHeight w:val="454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黑体" w:eastAsia="黑体" w:hAnsi="宋体" w:cs="宋体" w:hint="eastAsia"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黑体" w:eastAsia="黑体" w:hAnsi="宋体" w:cs="宋体" w:hint="eastAsia"/>
                <w:bCs/>
                <w:color w:val="000000"/>
                <w:kern w:val="0"/>
                <w:sz w:val="22"/>
                <w:szCs w:val="22"/>
              </w:rPr>
              <w:t>学院名称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黑体" w:eastAsia="黑体" w:hAnsi="宋体" w:cs="宋体" w:hint="eastAsia"/>
                <w:bCs/>
                <w:color w:val="000000"/>
                <w:kern w:val="0"/>
                <w:sz w:val="22"/>
                <w:szCs w:val="22"/>
              </w:rPr>
              <w:t>课程负责人</w:t>
            </w:r>
          </w:p>
        </w:tc>
        <w:tc>
          <w:tcPr>
            <w:tcW w:w="3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黑体" w:eastAsia="黑体" w:hAnsi="宋体" w:cs="宋体" w:hint="eastAsia"/>
                <w:bCs/>
                <w:color w:val="000000"/>
                <w:kern w:val="0"/>
                <w:sz w:val="22"/>
                <w:szCs w:val="22"/>
              </w:rPr>
              <w:t>所属学科/专业</w:t>
            </w:r>
          </w:p>
        </w:tc>
      </w:tr>
      <w:tr w:rsidR="00DD3029" w:rsidRPr="00A77145" w:rsidTr="009440B7">
        <w:trPr>
          <w:trHeight w:val="454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河南交通职业技术学院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邰</w:t>
            </w:r>
            <w:r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  </w:t>
            </w: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茜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汽车零部件识图</w:t>
            </w:r>
          </w:p>
        </w:tc>
      </w:tr>
      <w:tr w:rsidR="00DD3029" w:rsidRPr="00A77145" w:rsidTr="009440B7">
        <w:trPr>
          <w:trHeight w:val="454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河南交通职业技术学院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程晓栋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物流信息技术应用</w:t>
            </w:r>
          </w:p>
        </w:tc>
      </w:tr>
      <w:tr w:rsidR="00DD3029" w:rsidRPr="00A77145" w:rsidTr="009440B7">
        <w:trPr>
          <w:trHeight w:val="454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商丘学院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侯江涛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插花艺术</w:t>
            </w:r>
          </w:p>
        </w:tc>
      </w:tr>
      <w:tr w:rsidR="00DD3029" w:rsidRPr="00A77145" w:rsidTr="009440B7">
        <w:trPr>
          <w:trHeight w:val="454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安阳职业技术学院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秦淑英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内科护理</w:t>
            </w:r>
          </w:p>
        </w:tc>
      </w:tr>
      <w:tr w:rsidR="00DD3029" w:rsidRPr="00A77145" w:rsidTr="009440B7">
        <w:trPr>
          <w:trHeight w:val="454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新乡职业技术学院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徐</w:t>
            </w:r>
            <w:r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  </w:t>
            </w: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凯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《数控铣床 /加工中心加工工艺编程与操作》</w:t>
            </w:r>
          </w:p>
        </w:tc>
      </w:tr>
      <w:tr w:rsidR="00DD3029" w:rsidRPr="00A77145" w:rsidTr="009440B7">
        <w:trPr>
          <w:trHeight w:val="454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驻马店职业技术学院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李晓昕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《Photoshop平面设计》</w:t>
            </w:r>
          </w:p>
        </w:tc>
      </w:tr>
      <w:tr w:rsidR="00DD3029" w:rsidRPr="00A77145" w:rsidTr="009440B7">
        <w:trPr>
          <w:trHeight w:val="454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79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开封文化艺术职业学院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孙利娟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二维动画设计与制作</w:t>
            </w:r>
          </w:p>
        </w:tc>
      </w:tr>
      <w:tr w:rsidR="00DD3029" w:rsidRPr="00A77145" w:rsidTr="009440B7">
        <w:trPr>
          <w:trHeight w:val="454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郑州升达经贸管理学院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焦争鸣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微积分</w:t>
            </w:r>
          </w:p>
        </w:tc>
      </w:tr>
      <w:tr w:rsidR="00DD3029" w:rsidRPr="00A77145" w:rsidTr="009440B7">
        <w:trPr>
          <w:trHeight w:val="454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81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河南机电职业学院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张</w:t>
            </w:r>
            <w:r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  </w:t>
            </w: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艳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电气与PLC控制技术</w:t>
            </w:r>
          </w:p>
        </w:tc>
      </w:tr>
      <w:tr w:rsidR="00DD3029" w:rsidRPr="00A77145" w:rsidTr="009440B7">
        <w:trPr>
          <w:trHeight w:val="454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河南护理职业学院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付保芹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护理礼仪</w:t>
            </w:r>
          </w:p>
        </w:tc>
      </w:tr>
      <w:tr w:rsidR="00DD3029" w:rsidRPr="00A77145" w:rsidTr="009440B7">
        <w:trPr>
          <w:trHeight w:val="454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83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spacing w:val="-1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spacing w:val="-10"/>
                <w:kern w:val="0"/>
                <w:sz w:val="22"/>
                <w:szCs w:val="22"/>
              </w:rPr>
              <w:t>郑州幼儿师范高等专科学校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邓祖丽颖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0-3岁婴幼儿生活照料</w:t>
            </w:r>
          </w:p>
        </w:tc>
      </w:tr>
      <w:tr w:rsidR="00DD3029" w:rsidRPr="00A77145" w:rsidTr="009440B7">
        <w:trPr>
          <w:trHeight w:val="454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84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郑州财税金融职业学院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耿聪慧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财经技能直通车</w:t>
            </w:r>
          </w:p>
        </w:tc>
      </w:tr>
      <w:tr w:rsidR="00DD3029" w:rsidRPr="00B276FE" w:rsidTr="009440B7">
        <w:trPr>
          <w:trHeight w:val="454"/>
          <w:jc w:val="center"/>
        </w:trPr>
        <w:tc>
          <w:tcPr>
            <w:tcW w:w="8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方正小标宋简体" w:eastAsia="方正小标宋简体" w:hAnsi="黑体" w:cs="宋体"/>
                <w:bCs/>
                <w:color w:val="000000"/>
                <w:kern w:val="0"/>
              </w:rPr>
            </w:pPr>
            <w:r w:rsidRPr="00B276FE">
              <w:rPr>
                <w:rFonts w:ascii="方正小标宋简体" w:eastAsia="方正小标宋简体" w:hAnsi="黑体" w:cs="宋体" w:hint="eastAsia"/>
                <w:bCs/>
                <w:color w:val="000000"/>
                <w:kern w:val="0"/>
              </w:rPr>
              <w:t>二、2016年申报省级精品在线开放课程延期建设开课名单</w:t>
            </w:r>
          </w:p>
        </w:tc>
      </w:tr>
      <w:tr w:rsidR="00DD3029" w:rsidRPr="00B276FE" w:rsidTr="009440B7">
        <w:trPr>
          <w:trHeight w:val="454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黑体" w:eastAsia="黑体" w:hAnsi="宋体" w:cs="宋体" w:hint="eastAsia"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黑体" w:eastAsia="黑体" w:hAnsi="宋体" w:cs="宋体" w:hint="eastAsia"/>
                <w:bCs/>
                <w:color w:val="000000"/>
                <w:kern w:val="0"/>
                <w:sz w:val="22"/>
                <w:szCs w:val="22"/>
              </w:rPr>
              <w:t>学院名称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黑体" w:eastAsia="黑体" w:hAnsi="宋体" w:cs="宋体" w:hint="eastAsia"/>
                <w:bCs/>
                <w:color w:val="000000"/>
                <w:kern w:val="0"/>
                <w:sz w:val="22"/>
                <w:szCs w:val="22"/>
              </w:rPr>
              <w:t>课程负责人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黑体" w:eastAsia="黑体" w:hAnsi="宋体" w:cs="宋体" w:hint="eastAsia"/>
                <w:bCs/>
                <w:color w:val="000000"/>
                <w:kern w:val="0"/>
                <w:sz w:val="22"/>
                <w:szCs w:val="22"/>
              </w:rPr>
              <w:t>所属学科/专业</w:t>
            </w:r>
          </w:p>
        </w:tc>
      </w:tr>
      <w:tr w:rsidR="00DD3029" w:rsidRPr="00A77145" w:rsidTr="009440B7">
        <w:trPr>
          <w:trHeight w:val="454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kern w:val="0"/>
                <w:sz w:val="22"/>
                <w:szCs w:val="22"/>
              </w:rPr>
              <w:t>河南科技大学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kern w:val="0"/>
                <w:sz w:val="22"/>
                <w:szCs w:val="22"/>
              </w:rPr>
              <w:t>吴  鑫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kern w:val="0"/>
                <w:sz w:val="22"/>
                <w:szCs w:val="22"/>
              </w:rPr>
              <w:t>机械原理</w:t>
            </w:r>
          </w:p>
        </w:tc>
      </w:tr>
      <w:tr w:rsidR="00DD3029" w:rsidRPr="00A77145" w:rsidTr="009440B7">
        <w:trPr>
          <w:trHeight w:val="454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kern w:val="0"/>
                <w:sz w:val="22"/>
                <w:szCs w:val="22"/>
              </w:rPr>
              <w:t>新乡医学院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kern w:val="0"/>
                <w:sz w:val="22"/>
                <w:szCs w:val="22"/>
              </w:rPr>
              <w:t>朱金富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kern w:val="0"/>
                <w:sz w:val="22"/>
                <w:szCs w:val="22"/>
              </w:rPr>
              <w:t>大学生心理健康教育</w:t>
            </w:r>
          </w:p>
        </w:tc>
      </w:tr>
      <w:tr w:rsidR="00DD3029" w:rsidRPr="00A77145" w:rsidTr="009440B7">
        <w:trPr>
          <w:trHeight w:val="454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kern w:val="0"/>
                <w:sz w:val="22"/>
                <w:szCs w:val="22"/>
              </w:rPr>
              <w:t>新乡医学院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kern w:val="0"/>
                <w:sz w:val="22"/>
                <w:szCs w:val="22"/>
              </w:rPr>
              <w:t>白素平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kern w:val="0"/>
                <w:sz w:val="22"/>
                <w:szCs w:val="22"/>
              </w:rPr>
              <w:t>天然药物化学</w:t>
            </w:r>
          </w:p>
        </w:tc>
      </w:tr>
      <w:tr w:rsidR="00DD3029" w:rsidRPr="00A77145" w:rsidTr="009440B7">
        <w:trPr>
          <w:trHeight w:val="454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南阳师范学院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刘国强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刑事诉讼法学</w:t>
            </w:r>
          </w:p>
        </w:tc>
      </w:tr>
      <w:tr w:rsidR="00DD3029" w:rsidRPr="00A77145" w:rsidTr="009440B7">
        <w:trPr>
          <w:trHeight w:val="454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河南城建学院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王</w:t>
            </w:r>
            <w:r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  </w:t>
            </w: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靖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供热工程</w:t>
            </w:r>
          </w:p>
        </w:tc>
      </w:tr>
      <w:tr w:rsidR="00DD3029" w:rsidRPr="00A77145" w:rsidTr="009440B7">
        <w:trPr>
          <w:trHeight w:val="454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河南城建学院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刘瑞芳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环境生态学</w:t>
            </w:r>
          </w:p>
        </w:tc>
      </w:tr>
      <w:tr w:rsidR="00DD3029" w:rsidRPr="00A77145" w:rsidTr="009440B7">
        <w:trPr>
          <w:trHeight w:val="454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郑州师范学院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陈冬花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小学英语教学设计</w:t>
            </w:r>
          </w:p>
        </w:tc>
      </w:tr>
      <w:tr w:rsidR="00DD3029" w:rsidRPr="00A77145" w:rsidTr="009440B7">
        <w:trPr>
          <w:trHeight w:val="454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郑州大学西亚斯国际学院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黄予川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会计信息系统</w:t>
            </w:r>
          </w:p>
        </w:tc>
      </w:tr>
      <w:tr w:rsidR="00DD3029" w:rsidRPr="00A77145" w:rsidTr="009440B7">
        <w:trPr>
          <w:trHeight w:val="454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河南推拿职业学院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薛</w:t>
            </w:r>
            <w:r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 xml:space="preserve">  </w:t>
            </w: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锐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推拿学基础</w:t>
            </w:r>
          </w:p>
        </w:tc>
      </w:tr>
      <w:tr w:rsidR="00DD3029" w:rsidRPr="00A77145" w:rsidTr="009440B7">
        <w:trPr>
          <w:trHeight w:val="454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rPr>
                <w:rFonts w:ascii="仿宋_GB2312" w:hAnsi="宋体" w:cs="宋体"/>
                <w:color w:val="000000"/>
                <w:spacing w:val="-8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spacing w:val="-8"/>
                <w:kern w:val="0"/>
                <w:sz w:val="22"/>
                <w:szCs w:val="22"/>
              </w:rPr>
              <w:t>安阳幼儿师范高等专科学校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张瑞平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学前儿童发展</w:t>
            </w:r>
          </w:p>
        </w:tc>
      </w:tr>
      <w:tr w:rsidR="00DD3029" w:rsidRPr="00A77145" w:rsidTr="009440B7">
        <w:trPr>
          <w:trHeight w:val="23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郑州电力职业技术学院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刘光定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数控编程与加工技术</w:t>
            </w:r>
          </w:p>
        </w:tc>
      </w:tr>
      <w:tr w:rsidR="00DD3029" w:rsidRPr="00A77145" w:rsidTr="009440B7">
        <w:trPr>
          <w:trHeight w:val="273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12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洛阳职业技术学院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曹姣玲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妇产科护理学</w:t>
            </w:r>
          </w:p>
        </w:tc>
      </w:tr>
    </w:tbl>
    <w:p w:rsidR="00DD3029" w:rsidRDefault="00DD3029" w:rsidP="00DD3029">
      <w:pPr>
        <w:pStyle w:val="a6"/>
        <w:shd w:val="clear" w:color="auto" w:fill="FFFFFF"/>
        <w:spacing w:before="0" w:beforeAutospacing="0" w:after="0" w:afterAutospacing="0"/>
        <w:rPr>
          <w:rFonts w:ascii="黑体" w:eastAsia="黑体" w:hAnsi="黑体"/>
        </w:rPr>
      </w:pPr>
      <w:r w:rsidRPr="007E07AA">
        <w:rPr>
          <w:rFonts w:ascii="黑体" w:eastAsia="黑体" w:hAnsi="黑体" w:hint="eastAsia"/>
        </w:rPr>
        <w:t>附件2</w:t>
      </w:r>
    </w:p>
    <w:p w:rsidR="00DD3029" w:rsidRPr="007E07AA" w:rsidRDefault="00DD3029" w:rsidP="00DD3029">
      <w:pPr>
        <w:pStyle w:val="a6"/>
        <w:shd w:val="clear" w:color="auto" w:fill="FFFFFF"/>
        <w:spacing w:before="0" w:beforeAutospacing="0" w:after="0" w:afterAutospacing="0"/>
        <w:rPr>
          <w:rFonts w:ascii="黑体" w:eastAsia="黑体" w:hAnsi="黑体"/>
        </w:rPr>
      </w:pPr>
    </w:p>
    <w:p w:rsidR="00DD3029" w:rsidRPr="00B276FE" w:rsidRDefault="00DD3029" w:rsidP="00DD3029">
      <w:pPr>
        <w:pStyle w:val="a6"/>
        <w:shd w:val="clear" w:color="auto" w:fill="FFFFFF"/>
        <w:snapToGrid w:val="0"/>
        <w:spacing w:before="0" w:beforeAutospacing="0" w:after="0" w:afterAutospacing="0"/>
        <w:jc w:val="center"/>
        <w:rPr>
          <w:rFonts w:ascii="方正小标宋简体" w:eastAsia="方正小标宋简体" w:hAnsi="黑体"/>
          <w:sz w:val="44"/>
          <w:szCs w:val="44"/>
        </w:rPr>
      </w:pPr>
      <w:r w:rsidRPr="00B276FE">
        <w:rPr>
          <w:rFonts w:ascii="方正小标宋简体" w:eastAsia="方正小标宋简体" w:hAnsi="黑体" w:hint="eastAsia"/>
          <w:sz w:val="44"/>
          <w:szCs w:val="44"/>
        </w:rPr>
        <w:t>2017年度申报省级精品在线开放课程</w:t>
      </w:r>
    </w:p>
    <w:p w:rsidR="00DD3029" w:rsidRPr="00B276FE" w:rsidRDefault="00DD3029" w:rsidP="00DD3029">
      <w:pPr>
        <w:pStyle w:val="a6"/>
        <w:shd w:val="clear" w:color="auto" w:fill="FFFFFF"/>
        <w:snapToGrid w:val="0"/>
        <w:spacing w:before="0" w:beforeAutospacing="0" w:after="0" w:afterAutospacing="0"/>
        <w:ind w:firstLine="612"/>
        <w:jc w:val="center"/>
        <w:rPr>
          <w:rFonts w:ascii="方正小标宋简体" w:eastAsia="方正小标宋简体" w:hAnsi="黑体"/>
          <w:sz w:val="44"/>
          <w:szCs w:val="44"/>
        </w:rPr>
      </w:pPr>
      <w:r w:rsidRPr="00B276FE">
        <w:rPr>
          <w:rFonts w:ascii="方正小标宋简体" w:eastAsia="方正小标宋简体" w:hAnsi="黑体" w:hint="eastAsia"/>
          <w:sz w:val="44"/>
          <w:szCs w:val="44"/>
        </w:rPr>
        <w:t>申请延期课程名单</w:t>
      </w:r>
    </w:p>
    <w:p w:rsidR="00DD3029" w:rsidRDefault="00DD3029" w:rsidP="00DD3029">
      <w:pPr>
        <w:pStyle w:val="a6"/>
        <w:shd w:val="clear" w:color="auto" w:fill="FFFFFF"/>
        <w:spacing w:before="0" w:beforeAutospacing="0" w:after="0" w:afterAutospacing="0"/>
      </w:pPr>
    </w:p>
    <w:tbl>
      <w:tblPr>
        <w:tblW w:w="8815" w:type="dxa"/>
        <w:jc w:val="center"/>
        <w:tblLook w:val="04A0" w:firstRow="1" w:lastRow="0" w:firstColumn="1" w:lastColumn="0" w:noHBand="0" w:noVBand="1"/>
      </w:tblPr>
      <w:tblGrid>
        <w:gridCol w:w="775"/>
        <w:gridCol w:w="2796"/>
        <w:gridCol w:w="1134"/>
        <w:gridCol w:w="2409"/>
        <w:gridCol w:w="1701"/>
      </w:tblGrid>
      <w:tr w:rsidR="00DD3029" w:rsidRPr="00B276FE" w:rsidTr="009440B7">
        <w:trPr>
          <w:trHeight w:val="420"/>
          <w:jc w:val="center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黑体" w:eastAsia="黑体" w:hAnsi="宋体" w:cs="宋体" w:hint="eastAsia"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黑体" w:eastAsia="黑体" w:hAnsi="宋体" w:cs="宋体" w:hint="eastAsia"/>
                <w:bCs/>
                <w:color w:val="000000"/>
                <w:kern w:val="0"/>
                <w:sz w:val="22"/>
                <w:szCs w:val="22"/>
              </w:rPr>
              <w:t>学院名称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黑体" w:eastAsia="黑体" w:hAnsi="宋体" w:cs="宋体" w:hint="eastAsia"/>
                <w:bCs/>
                <w:color w:val="000000"/>
                <w:kern w:val="0"/>
                <w:sz w:val="22"/>
                <w:szCs w:val="22"/>
              </w:rPr>
              <w:t>课程</w:t>
            </w:r>
          </w:p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黑体" w:eastAsia="黑体" w:hAnsi="宋体" w:cs="宋体" w:hint="eastAsia"/>
                <w:bCs/>
                <w:color w:val="000000"/>
                <w:kern w:val="0"/>
                <w:sz w:val="22"/>
                <w:szCs w:val="22"/>
              </w:rPr>
              <w:t>负责人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黑体" w:eastAsia="黑体" w:hAnsi="宋体" w:cs="宋体" w:hint="eastAsia"/>
                <w:bCs/>
                <w:color w:val="000000"/>
                <w:kern w:val="0"/>
                <w:sz w:val="22"/>
                <w:szCs w:val="22"/>
              </w:rPr>
              <w:t>所属学科/专业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22"/>
                <w:szCs w:val="22"/>
              </w:rPr>
            </w:pPr>
            <w:r w:rsidRPr="00B276FE">
              <w:rPr>
                <w:rFonts w:ascii="黑体" w:eastAsia="黑体" w:hAnsi="宋体" w:cs="宋体" w:hint="eastAsia"/>
                <w:bCs/>
                <w:color w:val="000000"/>
                <w:kern w:val="0"/>
                <w:sz w:val="22"/>
                <w:szCs w:val="22"/>
              </w:rPr>
              <w:t>建课情况</w:t>
            </w:r>
          </w:p>
        </w:tc>
      </w:tr>
      <w:tr w:rsidR="00DD3029" w:rsidRPr="00B276FE" w:rsidTr="009440B7">
        <w:trPr>
          <w:trHeight w:val="510"/>
          <w:jc w:val="center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kern w:val="0"/>
                <w:sz w:val="22"/>
                <w:szCs w:val="22"/>
              </w:rPr>
              <w:t>河南中医药大学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kern w:val="0"/>
                <w:sz w:val="22"/>
                <w:szCs w:val="22"/>
              </w:rPr>
              <w:t>王振亮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kern w:val="0"/>
                <w:sz w:val="22"/>
                <w:szCs w:val="22"/>
              </w:rPr>
              <w:t>伤寒论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029" w:rsidRPr="00B276FE" w:rsidRDefault="00DD3029" w:rsidP="009440B7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kern w:val="0"/>
                <w:sz w:val="22"/>
                <w:szCs w:val="22"/>
              </w:rPr>
              <w:t>申请延期</w:t>
            </w:r>
          </w:p>
        </w:tc>
      </w:tr>
      <w:tr w:rsidR="00DD3029" w:rsidRPr="00B276FE" w:rsidTr="009440B7">
        <w:trPr>
          <w:trHeight w:val="510"/>
          <w:jc w:val="center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kern w:val="0"/>
                <w:sz w:val="22"/>
                <w:szCs w:val="22"/>
              </w:rPr>
              <w:t>河南中医药大学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kern w:val="0"/>
                <w:sz w:val="22"/>
                <w:szCs w:val="22"/>
              </w:rPr>
              <w:t>郑晓珂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kern w:val="0"/>
                <w:sz w:val="22"/>
                <w:szCs w:val="22"/>
              </w:rPr>
              <w:t>生物化学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029" w:rsidRPr="00B276FE" w:rsidRDefault="00DD3029" w:rsidP="009440B7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kern w:val="0"/>
                <w:sz w:val="22"/>
                <w:szCs w:val="22"/>
              </w:rPr>
              <w:t>申请延期</w:t>
            </w:r>
          </w:p>
        </w:tc>
      </w:tr>
      <w:tr w:rsidR="00DD3029" w:rsidRPr="00B276FE" w:rsidTr="009440B7">
        <w:trPr>
          <w:trHeight w:val="510"/>
          <w:jc w:val="center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kern w:val="0"/>
                <w:sz w:val="22"/>
                <w:szCs w:val="22"/>
              </w:rPr>
              <w:t>安阳师范学院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kern w:val="0"/>
                <w:sz w:val="22"/>
                <w:szCs w:val="22"/>
              </w:rPr>
              <w:t>郭翠菊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kern w:val="0"/>
                <w:sz w:val="22"/>
                <w:szCs w:val="22"/>
              </w:rPr>
              <w:t>教育学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029" w:rsidRPr="00B276FE" w:rsidRDefault="00DD3029" w:rsidP="009440B7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kern w:val="0"/>
                <w:sz w:val="22"/>
                <w:szCs w:val="22"/>
              </w:rPr>
              <w:t>申请延期</w:t>
            </w:r>
          </w:p>
        </w:tc>
      </w:tr>
      <w:tr w:rsidR="00DD3029" w:rsidRPr="00B276FE" w:rsidTr="009440B7">
        <w:trPr>
          <w:trHeight w:val="510"/>
          <w:jc w:val="center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kern w:val="0"/>
                <w:sz w:val="22"/>
                <w:szCs w:val="22"/>
              </w:rPr>
              <w:t>商丘师范学院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kern w:val="0"/>
                <w:sz w:val="22"/>
                <w:szCs w:val="22"/>
              </w:rPr>
              <w:t>徐华伟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kern w:val="0"/>
                <w:sz w:val="22"/>
                <w:szCs w:val="22"/>
              </w:rPr>
              <w:t>解析几何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029" w:rsidRPr="00B276FE" w:rsidRDefault="00DD3029" w:rsidP="009440B7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kern w:val="0"/>
                <w:sz w:val="22"/>
                <w:szCs w:val="22"/>
              </w:rPr>
              <w:t>申请延期</w:t>
            </w:r>
          </w:p>
        </w:tc>
      </w:tr>
      <w:tr w:rsidR="00DD3029" w:rsidRPr="00B276FE" w:rsidTr="009440B7">
        <w:trPr>
          <w:trHeight w:val="510"/>
          <w:jc w:val="center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kern w:val="0"/>
                <w:sz w:val="22"/>
                <w:szCs w:val="22"/>
              </w:rPr>
              <w:t>濮阳职业技术学院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kern w:val="0"/>
                <w:sz w:val="22"/>
                <w:szCs w:val="22"/>
              </w:rPr>
              <w:t>牛</w:t>
            </w: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 xml:space="preserve">  </w:t>
            </w:r>
            <w:r w:rsidRPr="00B276FE">
              <w:rPr>
                <w:rFonts w:ascii="仿宋_GB2312" w:hAnsi="宋体" w:cs="宋体" w:hint="eastAsia"/>
                <w:kern w:val="0"/>
                <w:sz w:val="22"/>
                <w:szCs w:val="22"/>
              </w:rPr>
              <w:t>震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kern w:val="0"/>
                <w:sz w:val="22"/>
                <w:szCs w:val="22"/>
              </w:rPr>
              <w:t>高职高专应用英语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029" w:rsidRPr="00B276FE" w:rsidRDefault="00DD3029" w:rsidP="009440B7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kern w:val="0"/>
                <w:sz w:val="22"/>
                <w:szCs w:val="22"/>
              </w:rPr>
              <w:t>申请延期</w:t>
            </w:r>
          </w:p>
        </w:tc>
      </w:tr>
      <w:tr w:rsidR="00DD3029" w:rsidRPr="00B276FE" w:rsidTr="009440B7">
        <w:trPr>
          <w:trHeight w:val="510"/>
          <w:jc w:val="center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kern w:val="0"/>
                <w:sz w:val="22"/>
                <w:szCs w:val="22"/>
              </w:rPr>
              <w:t>郑州电力高等专科学校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kern w:val="0"/>
                <w:sz w:val="22"/>
                <w:szCs w:val="22"/>
              </w:rPr>
              <w:t>胡</w:t>
            </w: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 xml:space="preserve">  </w:t>
            </w:r>
            <w:r w:rsidRPr="00B276FE">
              <w:rPr>
                <w:rFonts w:ascii="仿宋_GB2312" w:hAnsi="宋体" w:cs="宋体" w:hint="eastAsia"/>
                <w:kern w:val="0"/>
                <w:sz w:val="22"/>
                <w:szCs w:val="22"/>
              </w:rPr>
              <w:t>斌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kern w:val="0"/>
                <w:sz w:val="22"/>
                <w:szCs w:val="22"/>
              </w:rPr>
              <w:t>电气安全技术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029" w:rsidRPr="00B276FE" w:rsidRDefault="00DD3029" w:rsidP="009440B7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kern w:val="0"/>
                <w:sz w:val="22"/>
                <w:szCs w:val="22"/>
              </w:rPr>
              <w:t>申请延期</w:t>
            </w:r>
          </w:p>
        </w:tc>
      </w:tr>
      <w:tr w:rsidR="00DD3029" w:rsidRPr="00B276FE" w:rsidTr="009440B7">
        <w:trPr>
          <w:trHeight w:val="510"/>
          <w:jc w:val="center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kern w:val="0"/>
                <w:sz w:val="22"/>
                <w:szCs w:val="22"/>
              </w:rPr>
              <w:t>郑州电力高等专科学校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kern w:val="0"/>
                <w:sz w:val="22"/>
                <w:szCs w:val="22"/>
              </w:rPr>
              <w:t>杨宏民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kern w:val="0"/>
                <w:sz w:val="22"/>
                <w:szCs w:val="22"/>
              </w:rPr>
              <w:t>锅炉设备及运行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029" w:rsidRPr="00B276FE" w:rsidRDefault="00DD3029" w:rsidP="009440B7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kern w:val="0"/>
                <w:sz w:val="22"/>
                <w:szCs w:val="22"/>
              </w:rPr>
              <w:t>申请延期</w:t>
            </w:r>
          </w:p>
        </w:tc>
      </w:tr>
      <w:tr w:rsidR="00DD3029" w:rsidRPr="00B276FE" w:rsidTr="009440B7">
        <w:trPr>
          <w:trHeight w:val="510"/>
          <w:jc w:val="center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kern w:val="0"/>
                <w:sz w:val="22"/>
                <w:szCs w:val="22"/>
              </w:rPr>
              <w:t>河南工业职业技术学院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kern w:val="0"/>
                <w:sz w:val="22"/>
                <w:szCs w:val="22"/>
              </w:rPr>
              <w:t>王宏颖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kern w:val="0"/>
                <w:sz w:val="22"/>
                <w:szCs w:val="22"/>
              </w:rPr>
              <w:t>数控机床控制技术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029" w:rsidRPr="00B276FE" w:rsidRDefault="00DD3029" w:rsidP="009440B7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kern w:val="0"/>
                <w:sz w:val="22"/>
                <w:szCs w:val="22"/>
              </w:rPr>
              <w:t>申请延期</w:t>
            </w:r>
          </w:p>
        </w:tc>
      </w:tr>
      <w:tr w:rsidR="00DD3029" w:rsidRPr="00B276FE" w:rsidTr="009440B7">
        <w:trPr>
          <w:trHeight w:val="510"/>
          <w:jc w:val="center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snapToGrid w:val="0"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kern w:val="0"/>
                <w:sz w:val="22"/>
                <w:szCs w:val="22"/>
              </w:rPr>
              <w:t>中原工学院信息商务学院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kern w:val="0"/>
                <w:sz w:val="22"/>
                <w:szCs w:val="22"/>
              </w:rPr>
              <w:t>李志民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kern w:val="0"/>
                <w:sz w:val="22"/>
                <w:szCs w:val="22"/>
              </w:rPr>
              <w:t>操作系统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029" w:rsidRPr="00B276FE" w:rsidRDefault="00DD3029" w:rsidP="009440B7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kern w:val="0"/>
                <w:sz w:val="22"/>
                <w:szCs w:val="22"/>
              </w:rPr>
              <w:t>申请延期</w:t>
            </w:r>
          </w:p>
        </w:tc>
      </w:tr>
      <w:tr w:rsidR="00DD3029" w:rsidRPr="00B276FE" w:rsidTr="009440B7">
        <w:trPr>
          <w:trHeight w:val="510"/>
          <w:jc w:val="center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kern w:val="0"/>
                <w:sz w:val="22"/>
                <w:szCs w:val="22"/>
              </w:rPr>
              <w:t>郑州旅游职业学院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kern w:val="0"/>
                <w:sz w:val="22"/>
                <w:szCs w:val="22"/>
              </w:rPr>
              <w:t>徐永清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kern w:val="0"/>
                <w:sz w:val="22"/>
                <w:szCs w:val="22"/>
              </w:rPr>
              <w:t>导游实务与原理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029" w:rsidRPr="00B276FE" w:rsidRDefault="00DD3029" w:rsidP="009440B7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kern w:val="0"/>
                <w:sz w:val="22"/>
                <w:szCs w:val="22"/>
              </w:rPr>
              <w:t>申请延期</w:t>
            </w:r>
          </w:p>
        </w:tc>
      </w:tr>
      <w:tr w:rsidR="00DD3029" w:rsidRPr="00B276FE" w:rsidTr="009440B7">
        <w:trPr>
          <w:trHeight w:val="510"/>
          <w:jc w:val="center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kern w:val="0"/>
                <w:sz w:val="22"/>
                <w:szCs w:val="22"/>
              </w:rPr>
              <w:t>焦作工贸职业学院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kern w:val="0"/>
                <w:sz w:val="22"/>
                <w:szCs w:val="22"/>
              </w:rPr>
              <w:t>常中爱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kern w:val="0"/>
                <w:sz w:val="22"/>
                <w:szCs w:val="22"/>
              </w:rPr>
              <w:t>旅游学概论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029" w:rsidRPr="00B276FE" w:rsidRDefault="00DD3029" w:rsidP="009440B7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kern w:val="0"/>
                <w:sz w:val="22"/>
                <w:szCs w:val="22"/>
              </w:rPr>
              <w:t>申请延期</w:t>
            </w:r>
          </w:p>
        </w:tc>
      </w:tr>
      <w:tr w:rsidR="00DD3029" w:rsidRPr="00B276FE" w:rsidTr="009440B7">
        <w:trPr>
          <w:trHeight w:val="510"/>
          <w:jc w:val="center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3029" w:rsidRPr="00B276FE" w:rsidRDefault="00DD3029" w:rsidP="009440B7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kern w:val="0"/>
                <w:sz w:val="22"/>
                <w:szCs w:val="22"/>
              </w:rPr>
              <w:t>鹤壁汽车工程职业学院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kern w:val="0"/>
                <w:sz w:val="22"/>
                <w:szCs w:val="22"/>
              </w:rPr>
              <w:t>董慧敏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029" w:rsidRPr="00B276FE" w:rsidRDefault="00DD3029" w:rsidP="009440B7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kern w:val="0"/>
                <w:sz w:val="22"/>
                <w:szCs w:val="22"/>
              </w:rPr>
              <w:t>汽车电工电子技术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029" w:rsidRPr="00B276FE" w:rsidRDefault="00DD3029" w:rsidP="009440B7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B276FE">
              <w:rPr>
                <w:rFonts w:ascii="仿宋_GB2312" w:hAnsi="宋体" w:cs="宋体" w:hint="eastAsia"/>
                <w:kern w:val="0"/>
                <w:sz w:val="22"/>
                <w:szCs w:val="22"/>
              </w:rPr>
              <w:t>申请延期</w:t>
            </w:r>
          </w:p>
        </w:tc>
      </w:tr>
    </w:tbl>
    <w:p w:rsidR="00DD3029" w:rsidRPr="003B537C" w:rsidRDefault="00DD3029" w:rsidP="00DD3029">
      <w:pPr>
        <w:pStyle w:val="a6"/>
        <w:shd w:val="clear" w:color="auto" w:fill="FFFFFF"/>
        <w:spacing w:before="0" w:beforeAutospacing="0" w:after="0" w:afterAutospacing="0"/>
      </w:pPr>
    </w:p>
    <w:p w:rsidR="00DD3029" w:rsidRDefault="00DD3029" w:rsidP="00DD3029"/>
    <w:p w:rsidR="00DD3029" w:rsidRDefault="00DD3029" w:rsidP="00DD3029"/>
    <w:p w:rsidR="00DD3029" w:rsidRDefault="00DD3029" w:rsidP="00DD3029"/>
    <w:p w:rsidR="00DD3029" w:rsidRDefault="00DD3029" w:rsidP="00DD3029"/>
    <w:p w:rsidR="00DD3029" w:rsidRDefault="00DD3029" w:rsidP="00DD3029"/>
    <w:p w:rsidR="00DD3029" w:rsidRDefault="00DD3029" w:rsidP="00DD3029"/>
    <w:p w:rsidR="00DD3029" w:rsidRDefault="00DD3029" w:rsidP="00DD3029"/>
    <w:p w:rsidR="00DD3029" w:rsidRDefault="00DD3029" w:rsidP="00DD3029"/>
    <w:p w:rsidR="00DD3029" w:rsidRDefault="00DD3029" w:rsidP="00DD3029"/>
    <w:p w:rsidR="00DD3029" w:rsidRDefault="00DD3029" w:rsidP="00DD3029"/>
    <w:p w:rsidR="00DD3029" w:rsidRDefault="00DD3029" w:rsidP="00DD3029"/>
    <w:p w:rsidR="00DD3029" w:rsidRDefault="00DD3029" w:rsidP="00DD3029"/>
    <w:p w:rsidR="00DD3029" w:rsidRDefault="00DD3029" w:rsidP="00DD3029"/>
    <w:p w:rsidR="00DD3029" w:rsidRDefault="00DD3029" w:rsidP="00DD3029"/>
    <w:p w:rsidR="00DD3029" w:rsidRDefault="00DD3029" w:rsidP="00DD3029"/>
    <w:p w:rsidR="00DD3029" w:rsidRDefault="00DD3029" w:rsidP="00DD3029"/>
    <w:p w:rsidR="00DD3029" w:rsidRDefault="00DD3029" w:rsidP="00DD3029"/>
    <w:p w:rsidR="00DD3029" w:rsidRDefault="00DD3029" w:rsidP="00DD3029"/>
    <w:p w:rsidR="00DD3029" w:rsidRDefault="00DD3029" w:rsidP="00DD3029"/>
    <w:p w:rsidR="00DD3029" w:rsidRDefault="00DD3029" w:rsidP="00DD3029"/>
    <w:p w:rsidR="00DD3029" w:rsidRDefault="00DD3029" w:rsidP="00DD3029"/>
    <w:p w:rsidR="00DD3029" w:rsidRDefault="00DD3029" w:rsidP="00DD3029"/>
    <w:p w:rsidR="00DD3029" w:rsidRPr="00B276FE" w:rsidRDefault="00DD3029" w:rsidP="00DD3029">
      <w:pPr>
        <w:rPr>
          <w:rFonts w:ascii="仿宋_GB2312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3521075</wp:posOffset>
            </wp:positionH>
            <wp:positionV relativeFrom="paragraph">
              <wp:posOffset>402590</wp:posOffset>
            </wp:positionV>
            <wp:extent cx="1790700" cy="476250"/>
            <wp:effectExtent l="19050" t="0" r="0" b="0"/>
            <wp:wrapSquare wrapText="bothSides"/>
            <wp:docPr id="7" name="图片 7" descr="教高〔2017〕911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教高〔2017〕911号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D521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372745</wp:posOffset>
                </wp:positionV>
                <wp:extent cx="5511800" cy="0"/>
                <wp:effectExtent l="8255" t="5715" r="13970" b="13335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B5DA8C" id="Line 6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9.35pt" to="434pt,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KEb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"/>
            </w:pict>
          </mc:Fallback>
        </mc:AlternateContent>
      </w:r>
      <w:r w:rsidR="00ED5215">
        <w:rPr>
          <w:rFonts w:ascii="仿宋_GB2312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511800" cy="0"/>
                <wp:effectExtent l="8255" t="13970" r="13970" b="508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7BF2C4" id="Line 5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3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dn3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DZ3rjCgio1M6G2uhZvZitpt8dUrpqiTrwyPD1YiAtCxnJm5SwcQbw9/0XzSCGHL2ObTo3&#10;tguQ0AB0jmpc7mrws0cUDqfTLJun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"/>
            </w:pict>
          </mc:Fallback>
        </mc:AlternateContent>
      </w:r>
      <w:r w:rsidRPr="00B276FE">
        <w:rPr>
          <w:rFonts w:ascii="仿宋_GB2312" w:hint="eastAsia"/>
        </w:rPr>
        <w:t xml:space="preserve">  河南省教育厅办公室</w:t>
      </w:r>
      <w:r>
        <w:rPr>
          <w:rFonts w:ascii="仿宋_GB2312" w:hint="eastAsia"/>
        </w:rPr>
        <w:t xml:space="preserve">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0"/>
          <w:attr w:name="Year" w:val="2017"/>
        </w:smartTagPr>
        <w:r w:rsidRPr="00B276FE">
          <w:rPr>
            <w:rFonts w:ascii="仿宋_GB2312" w:hint="eastAsia"/>
          </w:rPr>
          <w:t>2017年10月30日</w:t>
        </w:r>
      </w:smartTag>
      <w:r w:rsidRPr="00B276FE">
        <w:rPr>
          <w:rFonts w:ascii="仿宋_GB2312" w:hint="eastAsia"/>
        </w:rPr>
        <w:t>印发</w:t>
      </w:r>
    </w:p>
    <w:p w:rsidR="00B12F7D" w:rsidRPr="00DD3029" w:rsidRDefault="00B12F7D"/>
    <w:sectPr w:rsidR="00B12F7D" w:rsidRPr="00DD3029" w:rsidSect="00492F63">
      <w:footerReference w:type="even" r:id="rId7"/>
      <w:footerReference w:type="default" r:id="rId8"/>
      <w:pgSz w:w="11906" w:h="16838" w:code="9"/>
      <w:pgMar w:top="2098" w:right="1474" w:bottom="1985" w:left="1588" w:header="851" w:footer="1418" w:gutter="0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72B" w:rsidRDefault="0081172B">
      <w:r>
        <w:separator/>
      </w:r>
    </w:p>
  </w:endnote>
  <w:endnote w:type="continuationSeparator" w:id="0">
    <w:p w:rsidR="0081172B" w:rsidRDefault="00811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B0C" w:rsidRDefault="0079575C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6B4B0C" w:rsidRDefault="0081172B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B0C" w:rsidRDefault="0079575C" w:rsidP="0095198D">
    <w:pPr>
      <w:pStyle w:val="a3"/>
      <w:framePr w:wrap="around" w:vAnchor="text" w:hAnchor="margin" w:xAlign="outside" w:y="1"/>
      <w:ind w:leftChars="100" w:left="320" w:rightChars="100" w:right="320"/>
      <w:rPr>
        <w:rStyle w:val="a5"/>
        <w:rFonts w:ascii="宋体"/>
        <w:b/>
        <w:bCs/>
        <w:sz w:val="28"/>
      </w:rPr>
    </w:pPr>
    <w:r>
      <w:rPr>
        <w:rStyle w:val="a5"/>
        <w:rFonts w:hint="eastAsia"/>
        <w:sz w:val="28"/>
      </w:rPr>
      <w:t>—</w:t>
    </w:r>
    <w:r>
      <w:rPr>
        <w:rStyle w:val="a5"/>
        <w:sz w:val="28"/>
      </w:rPr>
      <w:t xml:space="preserve"> </w:t>
    </w:r>
    <w:r>
      <w:rPr>
        <w:rStyle w:val="a5"/>
        <w:sz w:val="28"/>
      </w:rPr>
      <w:fldChar w:fldCharType="begin"/>
    </w:r>
    <w:r>
      <w:rPr>
        <w:rStyle w:val="a5"/>
        <w:sz w:val="28"/>
      </w:rPr>
      <w:instrText xml:space="preserve">PAGE  </w:instrText>
    </w:r>
    <w:r>
      <w:rPr>
        <w:rStyle w:val="a5"/>
        <w:sz w:val="28"/>
      </w:rPr>
      <w:fldChar w:fldCharType="separate"/>
    </w:r>
    <w:r w:rsidR="00ED5215">
      <w:rPr>
        <w:rStyle w:val="a5"/>
        <w:noProof/>
        <w:sz w:val="28"/>
      </w:rPr>
      <w:t>1</w:t>
    </w:r>
    <w:r>
      <w:rPr>
        <w:rStyle w:val="a5"/>
        <w:sz w:val="28"/>
      </w:rPr>
      <w:fldChar w:fldCharType="end"/>
    </w:r>
    <w:r>
      <w:rPr>
        <w:rStyle w:val="a5"/>
        <w:sz w:val="28"/>
      </w:rPr>
      <w:t xml:space="preserve"> </w:t>
    </w:r>
    <w:r>
      <w:rPr>
        <w:rStyle w:val="a5"/>
        <w:rFonts w:hint="eastAsia"/>
        <w:sz w:val="28"/>
      </w:rPr>
      <w:t>—</w:t>
    </w:r>
  </w:p>
  <w:p w:rsidR="006B4B0C" w:rsidRDefault="0081172B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72B" w:rsidRDefault="0081172B">
      <w:r>
        <w:separator/>
      </w:r>
    </w:p>
  </w:footnote>
  <w:footnote w:type="continuationSeparator" w:id="0">
    <w:p w:rsidR="0081172B" w:rsidRDefault="008117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029"/>
    <w:rsid w:val="0079575C"/>
    <w:rsid w:val="0081172B"/>
    <w:rsid w:val="00B12F7D"/>
    <w:rsid w:val="00DD3029"/>
    <w:rsid w:val="00ED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docId w15:val="{36F6257D-C7C6-4D2A-BEA9-01824CF1E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029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D302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basedOn w:val="a0"/>
    <w:link w:val="a3"/>
    <w:rsid w:val="00DD3029"/>
    <w:rPr>
      <w:rFonts w:ascii="Times New Roman" w:eastAsia="仿宋_GB2312" w:hAnsi="Times New Roman" w:cs="Times New Roman"/>
      <w:sz w:val="18"/>
      <w:szCs w:val="20"/>
    </w:rPr>
  </w:style>
  <w:style w:type="character" w:styleId="a5">
    <w:name w:val="page number"/>
    <w:basedOn w:val="a0"/>
    <w:rsid w:val="00DD3029"/>
  </w:style>
  <w:style w:type="paragraph" w:styleId="a6">
    <w:name w:val="Normal (Web)"/>
    <w:basedOn w:val="a"/>
    <w:rsid w:val="00DD302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30"/>
      <w:szCs w:val="30"/>
    </w:rPr>
  </w:style>
  <w:style w:type="paragraph" w:styleId="a7">
    <w:name w:val="header"/>
    <w:basedOn w:val="a"/>
    <w:link w:val="a8"/>
    <w:uiPriority w:val="99"/>
    <w:unhideWhenUsed/>
    <w:rsid w:val="00ED52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ED5215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562</Words>
  <Characters>3210</Characters>
  <Application>Microsoft Office Word</Application>
  <DocSecurity>0</DocSecurity>
  <Lines>26</Lines>
  <Paragraphs>7</Paragraphs>
  <ScaleCrop>false</ScaleCrop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2018-06-22T02:34:00Z</dcterms:created>
  <dcterms:modified xsi:type="dcterms:W3CDTF">2018-06-22T02:34:00Z</dcterms:modified>
</cp:coreProperties>
</file>